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497FC1" w14:textId="12F9A5F7" w:rsidR="00F50D57" w:rsidRPr="00B76D14" w:rsidRDefault="00CE6FA9" w:rsidP="00CE6FA9">
      <w:pPr>
        <w:widowControl w:val="0"/>
        <w:autoSpaceDE w:val="0"/>
        <w:autoSpaceDN w:val="0"/>
        <w:adjustRightInd w:val="0"/>
        <w:spacing w:after="240" w:line="360" w:lineRule="atLeast"/>
        <w:rPr>
          <w:rFonts w:ascii="Arial" w:hAnsi="Arial" w:cs="Arial"/>
          <w:bCs/>
          <w:color w:val="000000"/>
          <w:sz w:val="32"/>
          <w:szCs w:val="32"/>
          <w:lang w:val="sl-SI"/>
        </w:rPr>
      </w:pPr>
      <w:r w:rsidRPr="00B76D14">
        <w:rPr>
          <w:rFonts w:ascii="Arial" w:hAnsi="Arial" w:cs="Arial"/>
          <w:bCs/>
          <w:noProof/>
          <w:color w:val="000000"/>
          <w:sz w:val="32"/>
          <w:szCs w:val="32"/>
          <w:lang w:val="sl-SI"/>
        </w:rPr>
        <w:drawing>
          <wp:inline distT="0" distB="0" distL="0" distR="0" wp14:anchorId="0E60BAB8" wp14:editId="29795D29">
            <wp:extent cx="2765213" cy="8763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logo.png"/>
                    <pic:cNvPicPr/>
                  </pic:nvPicPr>
                  <pic:blipFill>
                    <a:blip r:embed="rId6"/>
                    <a:stretch>
                      <a:fillRect/>
                    </a:stretch>
                  </pic:blipFill>
                  <pic:spPr>
                    <a:xfrm>
                      <a:off x="0" y="0"/>
                      <a:ext cx="2772482" cy="878604"/>
                    </a:xfrm>
                    <a:prstGeom prst="rect">
                      <a:avLst/>
                    </a:prstGeom>
                  </pic:spPr>
                </pic:pic>
              </a:graphicData>
            </a:graphic>
          </wp:inline>
        </w:drawing>
      </w:r>
    </w:p>
    <w:p w14:paraId="02B6DB18" w14:textId="77777777" w:rsidR="00F50D57" w:rsidRPr="00B76D14" w:rsidRDefault="00F50D57" w:rsidP="00F50D57">
      <w:pPr>
        <w:widowControl w:val="0"/>
        <w:autoSpaceDE w:val="0"/>
        <w:autoSpaceDN w:val="0"/>
        <w:adjustRightInd w:val="0"/>
        <w:spacing w:after="240" w:line="360" w:lineRule="atLeast"/>
        <w:jc w:val="center"/>
        <w:rPr>
          <w:rFonts w:ascii="Arial" w:hAnsi="Arial" w:cs="Arial"/>
          <w:bCs/>
          <w:color w:val="000000"/>
          <w:sz w:val="36"/>
          <w:szCs w:val="36"/>
          <w:lang w:val="sl-SI"/>
        </w:rPr>
      </w:pPr>
    </w:p>
    <w:p w14:paraId="3BFFE23D" w14:textId="77777777" w:rsidR="00C80AD4" w:rsidRPr="00B76D14" w:rsidRDefault="00C80AD4" w:rsidP="00F50D57">
      <w:pPr>
        <w:widowControl w:val="0"/>
        <w:autoSpaceDE w:val="0"/>
        <w:autoSpaceDN w:val="0"/>
        <w:adjustRightInd w:val="0"/>
        <w:spacing w:after="240" w:line="360" w:lineRule="atLeast"/>
        <w:jc w:val="center"/>
        <w:rPr>
          <w:rFonts w:ascii="Arial" w:hAnsi="Arial" w:cs="Arial"/>
          <w:bCs/>
          <w:color w:val="000000"/>
          <w:sz w:val="36"/>
          <w:szCs w:val="36"/>
          <w:lang w:val="sl-SI"/>
        </w:rPr>
      </w:pPr>
    </w:p>
    <w:p w14:paraId="629712AE" w14:textId="77777777" w:rsidR="00F50D57" w:rsidRPr="00B76D14" w:rsidRDefault="00F50D57" w:rsidP="00F50D57">
      <w:pPr>
        <w:widowControl w:val="0"/>
        <w:autoSpaceDE w:val="0"/>
        <w:autoSpaceDN w:val="0"/>
        <w:adjustRightInd w:val="0"/>
        <w:spacing w:after="240" w:line="360" w:lineRule="atLeast"/>
        <w:jc w:val="center"/>
        <w:rPr>
          <w:rFonts w:ascii="Arial" w:hAnsi="Arial" w:cs="Arial"/>
          <w:b/>
          <w:bCs/>
          <w:color w:val="000000"/>
          <w:sz w:val="36"/>
          <w:szCs w:val="36"/>
          <w:lang w:val="sl-SI"/>
        </w:rPr>
      </w:pPr>
      <w:r w:rsidRPr="00B76D14">
        <w:rPr>
          <w:rFonts w:ascii="Arial" w:hAnsi="Arial" w:cs="Arial"/>
          <w:b/>
          <w:bCs/>
          <w:color w:val="000000"/>
          <w:sz w:val="36"/>
          <w:szCs w:val="36"/>
          <w:lang w:val="sl-SI"/>
        </w:rPr>
        <w:t xml:space="preserve">PROJEKTNA NALOGA </w:t>
      </w:r>
    </w:p>
    <w:p w14:paraId="58B489DB" w14:textId="77777777" w:rsidR="00F50D57" w:rsidRPr="00B76D14" w:rsidRDefault="00F50D57" w:rsidP="00F50D57">
      <w:pPr>
        <w:widowControl w:val="0"/>
        <w:autoSpaceDE w:val="0"/>
        <w:autoSpaceDN w:val="0"/>
        <w:adjustRightInd w:val="0"/>
        <w:spacing w:after="240" w:line="360" w:lineRule="atLeast"/>
        <w:jc w:val="center"/>
        <w:rPr>
          <w:rFonts w:ascii="Arial" w:hAnsi="Arial" w:cs="Arial"/>
          <w:bCs/>
          <w:color w:val="000000"/>
          <w:sz w:val="36"/>
          <w:szCs w:val="36"/>
          <w:lang w:val="sl-SI"/>
        </w:rPr>
      </w:pPr>
    </w:p>
    <w:p w14:paraId="21197EF0" w14:textId="5D9C9C33" w:rsidR="00F50D57" w:rsidRPr="00B76D14" w:rsidRDefault="00F50D57" w:rsidP="00F50D57">
      <w:pPr>
        <w:widowControl w:val="0"/>
        <w:autoSpaceDE w:val="0"/>
        <w:autoSpaceDN w:val="0"/>
        <w:adjustRightInd w:val="0"/>
        <w:spacing w:after="240" w:line="360" w:lineRule="atLeast"/>
        <w:jc w:val="center"/>
        <w:rPr>
          <w:rFonts w:ascii="Arial" w:hAnsi="Arial" w:cs="Arial"/>
          <w:bCs/>
          <w:sz w:val="36"/>
          <w:szCs w:val="36"/>
          <w:lang w:val="sl-SI"/>
        </w:rPr>
      </w:pPr>
      <w:r w:rsidRPr="00B76D14">
        <w:rPr>
          <w:rFonts w:ascii="Arial" w:hAnsi="Arial" w:cs="Arial"/>
          <w:bCs/>
          <w:color w:val="000000"/>
          <w:sz w:val="36"/>
          <w:szCs w:val="36"/>
          <w:lang w:val="sl-SI"/>
        </w:rPr>
        <w:t xml:space="preserve">OBJEKT: </w:t>
      </w:r>
      <w:r w:rsidR="00B76D14" w:rsidRPr="003014CF">
        <w:rPr>
          <w:rFonts w:ascii="Arial" w:hAnsi="Arial" w:cs="Arial"/>
          <w:b/>
          <w:sz w:val="36"/>
          <w:szCs w:val="36"/>
          <w:highlight w:val="lightGray"/>
          <w:lang w:val="sl-SI"/>
        </w:rPr>
        <w:t xml:space="preserve">Kirurški oddelek - </w:t>
      </w:r>
      <w:r w:rsidR="003C571B" w:rsidRPr="003014CF">
        <w:rPr>
          <w:rFonts w:ascii="Arial" w:hAnsi="Arial" w:cs="Arial"/>
          <w:b/>
          <w:sz w:val="36"/>
          <w:szCs w:val="36"/>
          <w:highlight w:val="lightGray"/>
          <w:lang w:val="sl-SI"/>
        </w:rPr>
        <w:t>pritličje ob UC</w:t>
      </w:r>
      <w:r w:rsidR="00B36B00" w:rsidRPr="00B76D14">
        <w:rPr>
          <w:rFonts w:ascii="Arial" w:hAnsi="Arial" w:cs="Arial"/>
          <w:bCs/>
          <w:sz w:val="36"/>
          <w:szCs w:val="36"/>
          <w:lang w:val="sl-SI"/>
        </w:rPr>
        <w:t xml:space="preserve"> </w:t>
      </w:r>
    </w:p>
    <w:p w14:paraId="6A2771A3" w14:textId="77777777" w:rsidR="00F50D57" w:rsidRPr="00B76D14" w:rsidRDefault="00F50D57" w:rsidP="00F50D57">
      <w:pPr>
        <w:widowControl w:val="0"/>
        <w:autoSpaceDE w:val="0"/>
        <w:autoSpaceDN w:val="0"/>
        <w:adjustRightInd w:val="0"/>
        <w:spacing w:after="240" w:line="360" w:lineRule="atLeast"/>
        <w:jc w:val="center"/>
        <w:rPr>
          <w:rFonts w:ascii="Arial" w:hAnsi="Arial" w:cs="Arial"/>
          <w:color w:val="000000"/>
          <w:sz w:val="36"/>
          <w:szCs w:val="36"/>
          <w:lang w:val="sl-SI"/>
        </w:rPr>
      </w:pPr>
    </w:p>
    <w:p w14:paraId="37F5518F" w14:textId="232C56AA" w:rsidR="00C80AD4" w:rsidRPr="00B76D14" w:rsidRDefault="00E7213C" w:rsidP="00B36B00">
      <w:pPr>
        <w:widowControl w:val="0"/>
        <w:autoSpaceDE w:val="0"/>
        <w:autoSpaceDN w:val="0"/>
        <w:adjustRightInd w:val="0"/>
        <w:spacing w:after="240" w:line="440" w:lineRule="atLeast"/>
        <w:jc w:val="center"/>
        <w:rPr>
          <w:rFonts w:ascii="Arial" w:hAnsi="Arial" w:cs="Arial"/>
          <w:lang w:val="sl-SI"/>
        </w:rPr>
      </w:pPr>
      <w:r w:rsidRPr="00B76D14">
        <w:rPr>
          <w:rFonts w:ascii="Arial" w:hAnsi="Arial" w:cs="Arial"/>
          <w:bCs/>
          <w:i/>
          <w:color w:val="000000"/>
          <w:sz w:val="36"/>
          <w:szCs w:val="36"/>
          <w:lang w:val="sl-SI"/>
        </w:rPr>
        <w:t xml:space="preserve">Opis potrebnih del in opreme </w:t>
      </w:r>
      <w:r w:rsidR="00B36B00" w:rsidRPr="00B76D14">
        <w:rPr>
          <w:rFonts w:ascii="Arial" w:hAnsi="Arial" w:cs="Arial"/>
          <w:bCs/>
          <w:i/>
          <w:color w:val="000000"/>
          <w:sz w:val="36"/>
          <w:szCs w:val="36"/>
          <w:lang w:val="sl-SI"/>
        </w:rPr>
        <w:t xml:space="preserve">za postavitev nove CT NAPRAVE v obstoječa prostora </w:t>
      </w:r>
    </w:p>
    <w:p w14:paraId="59469F48" w14:textId="77777777" w:rsidR="00C80AD4" w:rsidRPr="00B76D14" w:rsidRDefault="00C80AD4">
      <w:pPr>
        <w:rPr>
          <w:rFonts w:ascii="Arial" w:hAnsi="Arial" w:cs="Arial"/>
          <w:sz w:val="28"/>
          <w:szCs w:val="28"/>
          <w:lang w:val="sl-SI"/>
        </w:rPr>
      </w:pPr>
    </w:p>
    <w:p w14:paraId="0559802D" w14:textId="77777777" w:rsidR="00C80AD4" w:rsidRPr="00B76D14" w:rsidRDefault="00C80AD4">
      <w:pPr>
        <w:rPr>
          <w:rFonts w:ascii="Arial" w:hAnsi="Arial" w:cs="Arial"/>
          <w:sz w:val="28"/>
          <w:szCs w:val="28"/>
          <w:lang w:val="sl-SI"/>
        </w:rPr>
      </w:pPr>
    </w:p>
    <w:p w14:paraId="5596EADB" w14:textId="41204B17" w:rsidR="00C80AD4" w:rsidRPr="00B76D14" w:rsidRDefault="00C80AD4">
      <w:pPr>
        <w:rPr>
          <w:rFonts w:ascii="Arial" w:hAnsi="Arial" w:cs="Arial"/>
          <w:sz w:val="28"/>
          <w:szCs w:val="28"/>
          <w:lang w:val="sl-SI"/>
        </w:rPr>
      </w:pPr>
    </w:p>
    <w:p w14:paraId="0EED8AAC" w14:textId="49EDAFBE" w:rsidR="00805785" w:rsidRPr="00B76D14" w:rsidRDefault="00805785">
      <w:pPr>
        <w:rPr>
          <w:rFonts w:ascii="Arial" w:hAnsi="Arial" w:cs="Arial"/>
          <w:sz w:val="28"/>
          <w:szCs w:val="28"/>
          <w:lang w:val="sl-SI"/>
        </w:rPr>
      </w:pPr>
    </w:p>
    <w:p w14:paraId="3E7BDBE6" w14:textId="30AFD229" w:rsidR="00805785" w:rsidRPr="00B76D14" w:rsidRDefault="00805785">
      <w:pPr>
        <w:rPr>
          <w:rFonts w:ascii="Arial" w:hAnsi="Arial" w:cs="Arial"/>
          <w:sz w:val="28"/>
          <w:szCs w:val="28"/>
          <w:lang w:val="sl-SI"/>
        </w:rPr>
      </w:pPr>
    </w:p>
    <w:p w14:paraId="641E2CEF" w14:textId="74AEB5F2" w:rsidR="00805785" w:rsidRPr="00B76D14" w:rsidRDefault="00805785">
      <w:pPr>
        <w:rPr>
          <w:rFonts w:ascii="Arial" w:hAnsi="Arial" w:cs="Arial"/>
          <w:sz w:val="28"/>
          <w:szCs w:val="28"/>
          <w:lang w:val="sl-SI"/>
        </w:rPr>
      </w:pPr>
    </w:p>
    <w:p w14:paraId="6D86FF0B" w14:textId="6EF34C31" w:rsidR="00805785" w:rsidRPr="00B76D14" w:rsidRDefault="00805785">
      <w:pPr>
        <w:rPr>
          <w:rFonts w:ascii="Arial" w:hAnsi="Arial" w:cs="Arial"/>
          <w:sz w:val="28"/>
          <w:szCs w:val="28"/>
          <w:lang w:val="sl-SI"/>
        </w:rPr>
      </w:pPr>
    </w:p>
    <w:p w14:paraId="06BEF61B" w14:textId="77777777" w:rsidR="00805785" w:rsidRPr="00B76D14" w:rsidRDefault="00805785">
      <w:pPr>
        <w:rPr>
          <w:rFonts w:ascii="Arial" w:hAnsi="Arial" w:cs="Arial"/>
          <w:sz w:val="28"/>
          <w:szCs w:val="28"/>
          <w:lang w:val="sl-SI"/>
        </w:rPr>
      </w:pPr>
    </w:p>
    <w:p w14:paraId="59F4DE17" w14:textId="77777777" w:rsidR="00C4594C" w:rsidRPr="00B76D14" w:rsidRDefault="00C4594C">
      <w:pPr>
        <w:rPr>
          <w:rFonts w:ascii="Arial" w:hAnsi="Arial" w:cs="Arial"/>
          <w:sz w:val="28"/>
          <w:szCs w:val="28"/>
          <w:lang w:val="sl-SI"/>
        </w:rPr>
      </w:pPr>
    </w:p>
    <w:p w14:paraId="656D8579" w14:textId="77777777" w:rsidR="00C4594C" w:rsidRPr="00B76D14" w:rsidRDefault="00C4594C">
      <w:pPr>
        <w:rPr>
          <w:rFonts w:ascii="Arial" w:hAnsi="Arial" w:cs="Arial"/>
          <w:sz w:val="28"/>
          <w:szCs w:val="28"/>
          <w:lang w:val="sl-SI"/>
        </w:rPr>
      </w:pPr>
    </w:p>
    <w:p w14:paraId="4BA2D454" w14:textId="77777777" w:rsidR="00C4594C" w:rsidRPr="00B76D14" w:rsidRDefault="00C4594C">
      <w:pPr>
        <w:rPr>
          <w:rFonts w:ascii="Arial" w:hAnsi="Arial" w:cs="Arial"/>
          <w:sz w:val="28"/>
          <w:szCs w:val="28"/>
          <w:lang w:val="sl-SI"/>
        </w:rPr>
      </w:pPr>
    </w:p>
    <w:p w14:paraId="7EB95FB6" w14:textId="77777777" w:rsidR="00C4594C" w:rsidRPr="00B76D14" w:rsidRDefault="00C4594C">
      <w:pPr>
        <w:rPr>
          <w:rFonts w:ascii="Arial" w:hAnsi="Arial" w:cs="Arial"/>
          <w:sz w:val="28"/>
          <w:szCs w:val="28"/>
          <w:lang w:val="sl-SI"/>
        </w:rPr>
      </w:pPr>
    </w:p>
    <w:p w14:paraId="2D96AE81" w14:textId="77777777" w:rsidR="00C4594C" w:rsidRPr="00B76D14" w:rsidRDefault="00C4594C">
      <w:pPr>
        <w:rPr>
          <w:rFonts w:ascii="Arial" w:hAnsi="Arial" w:cs="Arial"/>
          <w:sz w:val="28"/>
          <w:szCs w:val="28"/>
          <w:lang w:val="sl-SI"/>
        </w:rPr>
      </w:pPr>
    </w:p>
    <w:p w14:paraId="1720CE32" w14:textId="77777777" w:rsidR="00C4594C" w:rsidRPr="00B76D14" w:rsidRDefault="00C4594C">
      <w:pPr>
        <w:rPr>
          <w:rFonts w:ascii="Arial" w:hAnsi="Arial" w:cs="Arial"/>
          <w:sz w:val="28"/>
          <w:szCs w:val="28"/>
          <w:lang w:val="sl-SI"/>
        </w:rPr>
      </w:pPr>
    </w:p>
    <w:p w14:paraId="16F75AFE" w14:textId="77777777" w:rsidR="00C80AD4" w:rsidRPr="00B76D14" w:rsidRDefault="00C80AD4">
      <w:pPr>
        <w:rPr>
          <w:rFonts w:ascii="Arial" w:hAnsi="Arial" w:cs="Arial"/>
          <w:sz w:val="28"/>
          <w:szCs w:val="28"/>
          <w:lang w:val="sl-SI"/>
        </w:rPr>
      </w:pPr>
    </w:p>
    <w:p w14:paraId="79CAAB8E" w14:textId="77777777" w:rsidR="00C90D89" w:rsidRPr="00B76D14" w:rsidRDefault="00C90D89">
      <w:pPr>
        <w:rPr>
          <w:rFonts w:ascii="Arial" w:hAnsi="Arial" w:cs="Arial"/>
          <w:sz w:val="28"/>
          <w:szCs w:val="28"/>
          <w:lang w:val="sl-SI"/>
        </w:rPr>
      </w:pPr>
    </w:p>
    <w:p w14:paraId="555308F5" w14:textId="55F0B1AF" w:rsidR="00C80AD4" w:rsidRPr="00B76D14" w:rsidRDefault="00652F59">
      <w:pPr>
        <w:rPr>
          <w:rFonts w:ascii="Arial" w:hAnsi="Arial" w:cs="Arial"/>
          <w:sz w:val="28"/>
          <w:szCs w:val="28"/>
          <w:lang w:val="sl-SI"/>
        </w:rPr>
      </w:pPr>
      <w:r w:rsidRPr="00B76D14">
        <w:rPr>
          <w:rFonts w:ascii="Arial" w:hAnsi="Arial" w:cs="Arial"/>
          <w:sz w:val="28"/>
          <w:szCs w:val="28"/>
          <w:lang w:val="sl-SI"/>
        </w:rPr>
        <w:t>Ptuj</w:t>
      </w:r>
      <w:r w:rsidR="00C80AD4" w:rsidRPr="00B76D14">
        <w:rPr>
          <w:rFonts w:ascii="Arial" w:hAnsi="Arial" w:cs="Arial"/>
          <w:sz w:val="28"/>
          <w:szCs w:val="28"/>
          <w:lang w:val="sl-SI"/>
        </w:rPr>
        <w:t>,</w:t>
      </w:r>
      <w:r w:rsidR="00865EF5" w:rsidRPr="00B76D14">
        <w:rPr>
          <w:rFonts w:ascii="Arial" w:hAnsi="Arial" w:cs="Arial"/>
          <w:sz w:val="28"/>
          <w:szCs w:val="28"/>
          <w:lang w:val="sl-SI"/>
        </w:rPr>
        <w:t xml:space="preserve"> </w:t>
      </w:r>
      <w:r w:rsidR="00B36B00" w:rsidRPr="00B76D14">
        <w:rPr>
          <w:rFonts w:ascii="Arial" w:hAnsi="Arial" w:cs="Arial"/>
          <w:sz w:val="28"/>
          <w:szCs w:val="28"/>
          <w:lang w:val="sl-SI"/>
        </w:rPr>
        <w:t>julij</w:t>
      </w:r>
      <w:r w:rsidR="00CE6FA9" w:rsidRPr="00B76D14">
        <w:rPr>
          <w:rFonts w:ascii="Arial" w:hAnsi="Arial" w:cs="Arial"/>
          <w:sz w:val="28"/>
          <w:szCs w:val="28"/>
          <w:lang w:val="sl-SI"/>
        </w:rPr>
        <w:t xml:space="preserve"> 202</w:t>
      </w:r>
      <w:r w:rsidR="00B36B00" w:rsidRPr="00B76D14">
        <w:rPr>
          <w:rFonts w:ascii="Arial" w:hAnsi="Arial" w:cs="Arial"/>
          <w:sz w:val="28"/>
          <w:szCs w:val="28"/>
          <w:lang w:val="sl-SI"/>
        </w:rPr>
        <w:t>5</w:t>
      </w:r>
    </w:p>
    <w:p w14:paraId="6D8B8E7F" w14:textId="0B7B79F3" w:rsidR="00C80AD4" w:rsidRPr="00B76D14" w:rsidRDefault="00C80AD4">
      <w:pPr>
        <w:rPr>
          <w:rFonts w:ascii="Arial" w:hAnsi="Arial" w:cs="Arial"/>
          <w:sz w:val="28"/>
          <w:szCs w:val="28"/>
          <w:lang w:val="sl-SI"/>
        </w:rPr>
      </w:pPr>
    </w:p>
    <w:p w14:paraId="09D300E6" w14:textId="7ED633F2" w:rsidR="00805785" w:rsidRPr="00B76D14" w:rsidRDefault="00805785" w:rsidP="00C4594C">
      <w:pPr>
        <w:rPr>
          <w:rFonts w:ascii="Arial" w:hAnsi="Arial" w:cs="Arial"/>
          <w:sz w:val="28"/>
          <w:szCs w:val="28"/>
          <w:lang w:val="sl-SI"/>
        </w:rPr>
      </w:pPr>
    </w:p>
    <w:p w14:paraId="5E2C543B" w14:textId="77777777" w:rsidR="00C80AD4" w:rsidRPr="00B76D14" w:rsidRDefault="00C80AD4" w:rsidP="00865EF5">
      <w:pPr>
        <w:rPr>
          <w:rFonts w:ascii="Arial" w:hAnsi="Arial" w:cs="Arial"/>
          <w:sz w:val="28"/>
          <w:szCs w:val="28"/>
          <w:lang w:val="sl-SI"/>
        </w:rPr>
      </w:pPr>
    </w:p>
    <w:p w14:paraId="65A83A4A" w14:textId="77777777" w:rsidR="00C80AD4" w:rsidRPr="00B76D14" w:rsidRDefault="00C80AD4" w:rsidP="00C80AD4">
      <w:pPr>
        <w:widowControl w:val="0"/>
        <w:autoSpaceDE w:val="0"/>
        <w:autoSpaceDN w:val="0"/>
        <w:adjustRightInd w:val="0"/>
        <w:spacing w:after="240" w:line="360" w:lineRule="atLeast"/>
        <w:rPr>
          <w:rFonts w:ascii="Arial" w:hAnsi="Arial" w:cs="Arial"/>
          <w:color w:val="000000"/>
          <w:lang w:val="sl-SI"/>
        </w:rPr>
      </w:pPr>
      <w:r w:rsidRPr="00B76D14">
        <w:rPr>
          <w:rFonts w:ascii="Arial" w:hAnsi="Arial" w:cs="Arial"/>
          <w:b/>
          <w:bCs/>
          <w:color w:val="000000"/>
          <w:sz w:val="32"/>
          <w:szCs w:val="32"/>
          <w:lang w:val="sl-SI"/>
        </w:rPr>
        <w:t xml:space="preserve">I. SPLOŠNI DEL </w:t>
      </w:r>
    </w:p>
    <w:p w14:paraId="01D12771" w14:textId="77777777" w:rsidR="00C80AD4" w:rsidRPr="00B76D14" w:rsidRDefault="00C80AD4" w:rsidP="00C80AD4">
      <w:pPr>
        <w:widowControl w:val="0"/>
        <w:autoSpaceDE w:val="0"/>
        <w:autoSpaceDN w:val="0"/>
        <w:adjustRightInd w:val="0"/>
        <w:spacing w:after="240" w:line="400" w:lineRule="atLeast"/>
        <w:rPr>
          <w:rFonts w:ascii="Arial" w:hAnsi="Arial" w:cs="Arial"/>
          <w:color w:val="000000"/>
          <w:sz w:val="28"/>
          <w:szCs w:val="28"/>
          <w:lang w:val="sl-SI"/>
        </w:rPr>
      </w:pPr>
      <w:r w:rsidRPr="00B76D14">
        <w:rPr>
          <w:rFonts w:ascii="Arial" w:hAnsi="Arial" w:cs="Arial"/>
          <w:b/>
          <w:bCs/>
          <w:color w:val="000000"/>
          <w:sz w:val="28"/>
          <w:szCs w:val="28"/>
          <w:lang w:val="sl-SI"/>
        </w:rPr>
        <w:t xml:space="preserve">1. Uvod </w:t>
      </w:r>
    </w:p>
    <w:p w14:paraId="7D24D80B" w14:textId="688B375E" w:rsidR="006D7F43" w:rsidRPr="00DB4B38" w:rsidRDefault="00187693" w:rsidP="00EE43C2">
      <w:pPr>
        <w:widowControl w:val="0"/>
        <w:autoSpaceDE w:val="0"/>
        <w:autoSpaceDN w:val="0"/>
        <w:adjustRightInd w:val="0"/>
        <w:spacing w:after="240" w:line="360" w:lineRule="atLeast"/>
        <w:jc w:val="both"/>
        <w:rPr>
          <w:rFonts w:ascii="Arial" w:hAnsi="Arial" w:cs="Arial"/>
          <w:color w:val="000000" w:themeColor="text1"/>
          <w:sz w:val="28"/>
          <w:szCs w:val="28"/>
          <w:lang w:val="sl-SI"/>
        </w:rPr>
      </w:pPr>
      <w:r w:rsidRPr="00B76D14">
        <w:rPr>
          <w:rFonts w:ascii="Arial" w:hAnsi="Arial" w:cs="Arial"/>
          <w:color w:val="000000"/>
          <w:sz w:val="28"/>
          <w:szCs w:val="28"/>
          <w:lang w:val="sl-SI"/>
        </w:rPr>
        <w:t>V SB</w:t>
      </w:r>
      <w:r w:rsidR="00C80AD4" w:rsidRPr="00B76D14">
        <w:rPr>
          <w:rFonts w:ascii="Arial" w:hAnsi="Arial" w:cs="Arial"/>
          <w:color w:val="000000"/>
          <w:sz w:val="28"/>
          <w:szCs w:val="28"/>
          <w:lang w:val="sl-SI"/>
        </w:rPr>
        <w:t xml:space="preserve"> </w:t>
      </w:r>
      <w:r w:rsidR="00CE6FA9" w:rsidRPr="00B76D14">
        <w:rPr>
          <w:rFonts w:ascii="Arial" w:hAnsi="Arial" w:cs="Arial"/>
          <w:color w:val="000000"/>
          <w:sz w:val="28"/>
          <w:szCs w:val="28"/>
          <w:lang w:val="sl-SI"/>
        </w:rPr>
        <w:t>Ptuj</w:t>
      </w:r>
      <w:r w:rsidRPr="00B76D14">
        <w:rPr>
          <w:rFonts w:ascii="Arial" w:hAnsi="Arial" w:cs="Arial"/>
          <w:color w:val="000000"/>
          <w:sz w:val="28"/>
          <w:szCs w:val="28"/>
          <w:lang w:val="sl-SI"/>
        </w:rPr>
        <w:t xml:space="preserve"> </w:t>
      </w:r>
      <w:r w:rsidR="00C80AD4" w:rsidRPr="00B76D14">
        <w:rPr>
          <w:rFonts w:ascii="Arial" w:hAnsi="Arial" w:cs="Arial"/>
          <w:color w:val="000000"/>
          <w:sz w:val="28"/>
          <w:szCs w:val="28"/>
          <w:lang w:val="sl-SI"/>
        </w:rPr>
        <w:t xml:space="preserve">se </w:t>
      </w:r>
      <w:r w:rsidRPr="00B76D14">
        <w:rPr>
          <w:rFonts w:ascii="Arial" w:hAnsi="Arial" w:cs="Arial"/>
          <w:color w:val="000000"/>
          <w:sz w:val="28"/>
          <w:szCs w:val="28"/>
          <w:lang w:val="sl-SI"/>
        </w:rPr>
        <w:t>bodo izvajala</w:t>
      </w:r>
      <w:r w:rsidR="00C80AD4" w:rsidRPr="00B76D14">
        <w:rPr>
          <w:rFonts w:ascii="Arial" w:hAnsi="Arial" w:cs="Arial"/>
          <w:color w:val="000000"/>
          <w:sz w:val="28"/>
          <w:szCs w:val="28"/>
          <w:lang w:val="sl-SI"/>
        </w:rPr>
        <w:t xml:space="preserve"> GOI dela v okviru </w:t>
      </w:r>
      <w:r w:rsidRPr="00B76D14">
        <w:rPr>
          <w:rFonts w:ascii="Arial" w:hAnsi="Arial" w:cs="Arial"/>
          <w:color w:val="000000" w:themeColor="text1"/>
          <w:sz w:val="28"/>
          <w:szCs w:val="28"/>
          <w:lang w:val="sl-SI"/>
        </w:rPr>
        <w:t xml:space="preserve">Oddelka </w:t>
      </w:r>
      <w:r w:rsidR="00B36B00" w:rsidRPr="00B76D14">
        <w:rPr>
          <w:rFonts w:ascii="Arial" w:hAnsi="Arial" w:cs="Arial"/>
          <w:color w:val="000000" w:themeColor="text1"/>
          <w:sz w:val="28"/>
          <w:szCs w:val="28"/>
          <w:lang w:val="sl-SI"/>
        </w:rPr>
        <w:t>kirurgije</w:t>
      </w:r>
      <w:r w:rsidRPr="00B76D14">
        <w:rPr>
          <w:rFonts w:ascii="Arial" w:hAnsi="Arial" w:cs="Arial"/>
          <w:color w:val="000000"/>
          <w:sz w:val="28"/>
          <w:szCs w:val="28"/>
          <w:lang w:val="sl-SI"/>
        </w:rPr>
        <w:t xml:space="preserve">. GOI dela se bodo izvajala v </w:t>
      </w:r>
      <w:r w:rsidRPr="00B76D14">
        <w:rPr>
          <w:rFonts w:ascii="Arial" w:hAnsi="Arial" w:cs="Arial"/>
          <w:color w:val="000000" w:themeColor="text1"/>
          <w:sz w:val="28"/>
          <w:szCs w:val="28"/>
          <w:lang w:val="sl-SI"/>
        </w:rPr>
        <w:t>eni fazi</w:t>
      </w:r>
      <w:r w:rsidR="00C80AD4" w:rsidRPr="00B76D14">
        <w:rPr>
          <w:rFonts w:ascii="Arial" w:hAnsi="Arial" w:cs="Arial"/>
          <w:color w:val="000000"/>
          <w:sz w:val="28"/>
          <w:szCs w:val="28"/>
          <w:lang w:val="sl-SI"/>
        </w:rPr>
        <w:t xml:space="preserve">. </w:t>
      </w:r>
    </w:p>
    <w:p w14:paraId="63EF6B92" w14:textId="77777777" w:rsidR="00C80AD4" w:rsidRPr="00B76D14" w:rsidRDefault="00C80AD4" w:rsidP="00187693">
      <w:pPr>
        <w:widowControl w:val="0"/>
        <w:autoSpaceDE w:val="0"/>
        <w:autoSpaceDN w:val="0"/>
        <w:adjustRightInd w:val="0"/>
        <w:spacing w:after="240" w:line="400" w:lineRule="atLeast"/>
        <w:jc w:val="both"/>
        <w:rPr>
          <w:rFonts w:ascii="Arial" w:hAnsi="Arial" w:cs="Arial"/>
          <w:color w:val="000000"/>
          <w:sz w:val="28"/>
          <w:szCs w:val="28"/>
          <w:lang w:val="sl-SI"/>
        </w:rPr>
      </w:pPr>
      <w:r w:rsidRPr="00B76D14">
        <w:rPr>
          <w:rFonts w:ascii="Arial" w:hAnsi="Arial" w:cs="Arial"/>
          <w:b/>
          <w:bCs/>
          <w:color w:val="000000"/>
          <w:sz w:val="28"/>
          <w:szCs w:val="28"/>
          <w:lang w:val="sl-SI"/>
        </w:rPr>
        <w:t xml:space="preserve">2. Namen projektne naloge </w:t>
      </w:r>
    </w:p>
    <w:p w14:paraId="611835AE" w14:textId="3FD8000B" w:rsidR="00C90D89" w:rsidRPr="00B76D14" w:rsidRDefault="00C80AD4"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Namen projektne naloge je ponudnike </w:t>
      </w:r>
      <w:r w:rsidR="00B36B00" w:rsidRPr="00B76D14">
        <w:rPr>
          <w:rFonts w:ascii="Arial" w:hAnsi="Arial" w:cs="Arial"/>
          <w:color w:val="000000"/>
          <w:sz w:val="28"/>
          <w:szCs w:val="28"/>
          <w:lang w:val="sl-SI"/>
        </w:rPr>
        <w:t>CT</w:t>
      </w:r>
      <w:r w:rsidR="00CE6FA9" w:rsidRPr="00B76D14">
        <w:rPr>
          <w:rFonts w:ascii="Arial" w:hAnsi="Arial" w:cs="Arial"/>
          <w:color w:val="000000"/>
          <w:sz w:val="28"/>
          <w:szCs w:val="28"/>
          <w:lang w:val="sl-SI"/>
        </w:rPr>
        <w:t xml:space="preserve"> </w:t>
      </w:r>
      <w:r w:rsidRPr="00B76D14">
        <w:rPr>
          <w:rFonts w:ascii="Arial" w:hAnsi="Arial" w:cs="Arial"/>
          <w:color w:val="000000"/>
          <w:sz w:val="28"/>
          <w:szCs w:val="28"/>
          <w:lang w:val="sl-SI"/>
        </w:rPr>
        <w:t>aparat</w:t>
      </w:r>
      <w:r w:rsidR="00511D65" w:rsidRPr="00B76D14">
        <w:rPr>
          <w:rFonts w:ascii="Arial" w:hAnsi="Arial" w:cs="Arial"/>
          <w:color w:val="000000"/>
          <w:sz w:val="28"/>
          <w:szCs w:val="28"/>
          <w:lang w:val="sl-SI"/>
        </w:rPr>
        <w:t>a</w:t>
      </w:r>
      <w:r w:rsidRPr="00B76D14">
        <w:rPr>
          <w:rFonts w:ascii="Arial" w:hAnsi="Arial" w:cs="Arial"/>
          <w:color w:val="000000"/>
          <w:sz w:val="28"/>
          <w:szCs w:val="28"/>
          <w:lang w:val="sl-SI"/>
        </w:rPr>
        <w:t xml:space="preserve"> in </w:t>
      </w:r>
      <w:r w:rsidR="00511D65" w:rsidRPr="00B76D14">
        <w:rPr>
          <w:rFonts w:ascii="Arial" w:hAnsi="Arial" w:cs="Arial"/>
          <w:color w:val="000000"/>
          <w:sz w:val="28"/>
          <w:szCs w:val="28"/>
          <w:lang w:val="sl-SI"/>
        </w:rPr>
        <w:t>ponudnike GOI del</w:t>
      </w:r>
      <w:r w:rsidRPr="00B76D14">
        <w:rPr>
          <w:rFonts w:ascii="Arial" w:hAnsi="Arial" w:cs="Arial"/>
          <w:color w:val="000000"/>
          <w:sz w:val="28"/>
          <w:szCs w:val="28"/>
          <w:lang w:val="sl-SI"/>
        </w:rPr>
        <w:t xml:space="preserve"> za vse faze d</w:t>
      </w:r>
      <w:r w:rsidR="00187693" w:rsidRPr="00B76D14">
        <w:rPr>
          <w:rFonts w:ascii="Arial" w:hAnsi="Arial" w:cs="Arial"/>
          <w:color w:val="000000"/>
          <w:sz w:val="28"/>
          <w:szCs w:val="28"/>
          <w:lang w:val="sl-SI"/>
        </w:rPr>
        <w:t xml:space="preserve">el (v nadaljevanju ponudnik </w:t>
      </w:r>
      <w:r w:rsidR="00B36B00" w:rsidRPr="00B76D14">
        <w:rPr>
          <w:rFonts w:ascii="Arial" w:hAnsi="Arial" w:cs="Arial"/>
          <w:color w:val="000000"/>
          <w:sz w:val="28"/>
          <w:szCs w:val="28"/>
          <w:lang w:val="sl-SI"/>
        </w:rPr>
        <w:t>CT</w:t>
      </w:r>
      <w:r w:rsidR="00187693" w:rsidRPr="00B76D14">
        <w:rPr>
          <w:rFonts w:ascii="Arial" w:hAnsi="Arial" w:cs="Arial"/>
          <w:color w:val="000000"/>
          <w:sz w:val="28"/>
          <w:szCs w:val="28"/>
          <w:lang w:val="sl-SI"/>
        </w:rPr>
        <w:t xml:space="preserve"> </w:t>
      </w:r>
      <w:r w:rsidRPr="00B76D14">
        <w:rPr>
          <w:rFonts w:ascii="Arial" w:hAnsi="Arial" w:cs="Arial"/>
          <w:color w:val="000000"/>
          <w:sz w:val="28"/>
          <w:szCs w:val="28"/>
          <w:lang w:val="sl-SI"/>
        </w:rPr>
        <w:t>aparata) seznaniti</w:t>
      </w:r>
      <w:r w:rsidR="00F421E5" w:rsidRPr="00B76D14">
        <w:rPr>
          <w:rFonts w:ascii="Arial" w:hAnsi="Arial" w:cs="Arial"/>
          <w:color w:val="000000"/>
          <w:sz w:val="28"/>
          <w:szCs w:val="28"/>
          <w:lang w:val="sl-SI"/>
        </w:rPr>
        <w:t xml:space="preserve"> v kakšnem stanju so prostori v</w:t>
      </w:r>
      <w:r w:rsidR="00187693" w:rsidRPr="00B76D14">
        <w:rPr>
          <w:rFonts w:ascii="Arial" w:hAnsi="Arial" w:cs="Arial"/>
          <w:color w:val="000000"/>
          <w:sz w:val="28"/>
          <w:szCs w:val="28"/>
          <w:lang w:val="sl-SI"/>
        </w:rPr>
        <w:t xml:space="preserve"> katere se bo montiral </w:t>
      </w:r>
      <w:r w:rsidR="00B36B00" w:rsidRPr="00B76D14">
        <w:rPr>
          <w:rFonts w:ascii="Arial" w:hAnsi="Arial" w:cs="Arial"/>
          <w:color w:val="000000"/>
          <w:sz w:val="28"/>
          <w:szCs w:val="28"/>
          <w:lang w:val="sl-SI"/>
        </w:rPr>
        <w:t>CT</w:t>
      </w:r>
      <w:r w:rsidRPr="00B76D14">
        <w:rPr>
          <w:rFonts w:ascii="Arial" w:hAnsi="Arial" w:cs="Arial"/>
          <w:color w:val="000000"/>
          <w:sz w:val="28"/>
          <w:szCs w:val="28"/>
          <w:lang w:val="sl-SI"/>
        </w:rPr>
        <w:t xml:space="preserve"> aparat in njemu </w:t>
      </w:r>
      <w:proofErr w:type="spellStart"/>
      <w:r w:rsidRPr="00B76D14">
        <w:rPr>
          <w:rFonts w:ascii="Arial" w:hAnsi="Arial" w:cs="Arial"/>
          <w:color w:val="000000"/>
          <w:sz w:val="28"/>
          <w:szCs w:val="28"/>
          <w:lang w:val="sl-SI"/>
        </w:rPr>
        <w:t>pripadajoča</w:t>
      </w:r>
      <w:proofErr w:type="spellEnd"/>
      <w:r w:rsidRPr="00B76D14">
        <w:rPr>
          <w:rFonts w:ascii="Arial" w:hAnsi="Arial" w:cs="Arial"/>
          <w:color w:val="000000"/>
          <w:sz w:val="28"/>
          <w:szCs w:val="28"/>
          <w:lang w:val="sl-SI"/>
        </w:rPr>
        <w:t xml:space="preserve"> oprema</w:t>
      </w:r>
      <w:r w:rsidR="00187693" w:rsidRPr="00B76D14">
        <w:rPr>
          <w:rFonts w:ascii="Arial" w:hAnsi="Arial" w:cs="Arial"/>
          <w:color w:val="000000"/>
          <w:sz w:val="28"/>
          <w:szCs w:val="28"/>
          <w:lang w:val="sl-SI"/>
        </w:rPr>
        <w:t xml:space="preserve">. Ponudnika </w:t>
      </w:r>
      <w:r w:rsidR="00B36B00" w:rsidRPr="00B76D14">
        <w:rPr>
          <w:rFonts w:ascii="Arial" w:hAnsi="Arial" w:cs="Arial"/>
          <w:color w:val="000000"/>
          <w:sz w:val="28"/>
          <w:szCs w:val="28"/>
          <w:lang w:val="sl-SI"/>
        </w:rPr>
        <w:t>CT</w:t>
      </w:r>
      <w:r w:rsidRPr="00B76D14">
        <w:rPr>
          <w:rFonts w:ascii="Arial" w:hAnsi="Arial" w:cs="Arial"/>
          <w:color w:val="000000"/>
          <w:sz w:val="28"/>
          <w:szCs w:val="28"/>
          <w:lang w:val="sl-SI"/>
        </w:rPr>
        <w:t xml:space="preserve"> aparata prav tako želimo opozoriti, na kaj mora ob posegih v prostore in instalacije biti pazljiv, koga mora o </w:t>
      </w:r>
      <w:proofErr w:type="spellStart"/>
      <w:r w:rsidRPr="00B76D14">
        <w:rPr>
          <w:rFonts w:ascii="Arial" w:hAnsi="Arial" w:cs="Arial"/>
          <w:color w:val="000000"/>
          <w:sz w:val="28"/>
          <w:szCs w:val="28"/>
          <w:lang w:val="sl-SI"/>
        </w:rPr>
        <w:t>določenih</w:t>
      </w:r>
      <w:proofErr w:type="spellEnd"/>
      <w:r w:rsidRPr="00B76D14">
        <w:rPr>
          <w:rFonts w:ascii="Arial" w:hAnsi="Arial" w:cs="Arial"/>
          <w:color w:val="000000"/>
          <w:sz w:val="28"/>
          <w:szCs w:val="28"/>
          <w:lang w:val="sl-SI"/>
        </w:rPr>
        <w:t xml:space="preserve"> posegih v inštalacije in opremo upoštevati in angažirati, katere dodatne posege in storitve bo moral izvesti ob primopredaji, ter ga seznaniti kako naj organizira delo na </w:t>
      </w:r>
      <w:proofErr w:type="spellStart"/>
      <w:r w:rsidRPr="00B76D14">
        <w:rPr>
          <w:rFonts w:ascii="Arial" w:hAnsi="Arial" w:cs="Arial"/>
          <w:color w:val="000000"/>
          <w:sz w:val="28"/>
          <w:szCs w:val="28"/>
          <w:lang w:val="sl-SI"/>
        </w:rPr>
        <w:t>gradbišču</w:t>
      </w:r>
      <w:proofErr w:type="spellEnd"/>
      <w:r w:rsidRPr="00B76D14">
        <w:rPr>
          <w:rFonts w:ascii="Arial" w:hAnsi="Arial" w:cs="Arial"/>
          <w:color w:val="000000"/>
          <w:sz w:val="28"/>
          <w:szCs w:val="28"/>
          <w:lang w:val="sl-SI"/>
        </w:rPr>
        <w:t xml:space="preserve">. </w:t>
      </w:r>
    </w:p>
    <w:p w14:paraId="0D9EFBE2" w14:textId="171B2217" w:rsidR="00C4594C" w:rsidRPr="00B76D14" w:rsidRDefault="00C4594C" w:rsidP="00463273">
      <w:pPr>
        <w:jc w:val="both"/>
        <w:rPr>
          <w:rFonts w:ascii="Arial" w:hAnsi="Arial" w:cs="Arial"/>
          <w:sz w:val="28"/>
          <w:szCs w:val="28"/>
          <w:lang w:val="sl-SI"/>
        </w:rPr>
      </w:pPr>
      <w:r w:rsidRPr="00B76D14">
        <w:rPr>
          <w:rFonts w:ascii="Arial" w:hAnsi="Arial" w:cs="Arial"/>
          <w:sz w:val="28"/>
          <w:szCs w:val="28"/>
          <w:lang w:val="sl-SI"/>
        </w:rPr>
        <w:t xml:space="preserve">Obstoječi prostori, ki so predmet obravnave se nahajajo v pritličju objekta </w:t>
      </w:r>
      <w:proofErr w:type="spellStart"/>
      <w:r w:rsidRPr="00B76D14">
        <w:rPr>
          <w:rFonts w:ascii="Arial" w:hAnsi="Arial" w:cs="Arial"/>
          <w:sz w:val="28"/>
          <w:szCs w:val="28"/>
          <w:lang w:val="sl-SI"/>
        </w:rPr>
        <w:t>t.i</w:t>
      </w:r>
      <w:proofErr w:type="spellEnd"/>
      <w:r w:rsidRPr="00B76D14">
        <w:rPr>
          <w:rFonts w:ascii="Arial" w:hAnsi="Arial" w:cs="Arial"/>
          <w:sz w:val="28"/>
          <w:szCs w:val="28"/>
          <w:lang w:val="sl-SI"/>
        </w:rPr>
        <w:t>. nova kirurgija. Na razpolago sta dva prostora in sicer prostor P-8 (urgenca) in P-9 (soba za prebuj</w:t>
      </w:r>
      <w:r w:rsidR="003C571B" w:rsidRPr="00B76D14">
        <w:rPr>
          <w:rFonts w:ascii="Arial" w:hAnsi="Arial" w:cs="Arial"/>
          <w:sz w:val="28"/>
          <w:szCs w:val="28"/>
          <w:lang w:val="sl-SI"/>
        </w:rPr>
        <w:t>a</w:t>
      </w:r>
      <w:r w:rsidRPr="00B76D14">
        <w:rPr>
          <w:rFonts w:ascii="Arial" w:hAnsi="Arial" w:cs="Arial"/>
          <w:sz w:val="28"/>
          <w:szCs w:val="28"/>
          <w:lang w:val="sl-SI"/>
        </w:rPr>
        <w:t xml:space="preserve">nje). </w:t>
      </w:r>
    </w:p>
    <w:p w14:paraId="28D311E1" w14:textId="77777777" w:rsidR="00187693" w:rsidRPr="00B76D14" w:rsidRDefault="00187693" w:rsidP="00463273">
      <w:pPr>
        <w:jc w:val="both"/>
        <w:rPr>
          <w:rFonts w:ascii="Arial" w:hAnsi="Arial" w:cs="Arial"/>
          <w:sz w:val="28"/>
          <w:szCs w:val="28"/>
          <w:lang w:val="sl-SI"/>
        </w:rPr>
      </w:pPr>
    </w:p>
    <w:p w14:paraId="4461A195" w14:textId="78A8845D" w:rsidR="00187693" w:rsidRPr="00B76D14" w:rsidRDefault="00C4594C">
      <w:pPr>
        <w:rPr>
          <w:rFonts w:ascii="Arial" w:hAnsi="Arial" w:cs="Arial"/>
          <w:sz w:val="28"/>
          <w:szCs w:val="28"/>
          <w:lang w:val="sl-SI"/>
        </w:rPr>
      </w:pPr>
      <w:r w:rsidRPr="00B76D14">
        <w:rPr>
          <w:rFonts w:cstheme="minorHAnsi"/>
          <w:noProof/>
          <w:lang w:val="sl-SI"/>
        </w:rPr>
        <w:lastRenderedPageBreak/>
        <mc:AlternateContent>
          <mc:Choice Requires="wps">
            <w:drawing>
              <wp:anchor distT="0" distB="0" distL="114300" distR="114300" simplePos="0" relativeHeight="251660288" behindDoc="0" locked="0" layoutInCell="1" allowOverlap="1" wp14:anchorId="73EAE4A9" wp14:editId="22D7EB0E">
                <wp:simplePos x="0" y="0"/>
                <wp:positionH relativeFrom="column">
                  <wp:posOffset>942975</wp:posOffset>
                </wp:positionH>
                <wp:positionV relativeFrom="paragraph">
                  <wp:posOffset>1171575</wp:posOffset>
                </wp:positionV>
                <wp:extent cx="428625" cy="590550"/>
                <wp:effectExtent l="57150" t="38100" r="66675" b="76200"/>
                <wp:wrapNone/>
                <wp:docPr id="1053942714" name="Raven puščični povezovalnik 3"/>
                <wp:cNvGraphicFramePr/>
                <a:graphic xmlns:a="http://schemas.openxmlformats.org/drawingml/2006/main">
                  <a:graphicData uri="http://schemas.microsoft.com/office/word/2010/wordprocessingShape">
                    <wps:wsp>
                      <wps:cNvCnPr/>
                      <wps:spPr>
                        <a:xfrm>
                          <a:off x="0" y="0"/>
                          <a:ext cx="428625" cy="590550"/>
                        </a:xfrm>
                        <a:prstGeom prst="straightConnector1">
                          <a:avLst/>
                        </a:prstGeom>
                        <a:ln>
                          <a:headEnd type="triangle"/>
                          <a:tailEnd type="triangle"/>
                        </a:ln>
                      </wps:spPr>
                      <wps:style>
                        <a:lnRef idx="3">
                          <a:schemeClr val="accent5"/>
                        </a:lnRef>
                        <a:fillRef idx="0">
                          <a:schemeClr val="accent5"/>
                        </a:fillRef>
                        <a:effectRef idx="2">
                          <a:schemeClr val="accent5"/>
                        </a:effectRef>
                        <a:fontRef idx="minor">
                          <a:schemeClr val="tx1"/>
                        </a:fontRef>
                      </wps:style>
                      <wps:bodyPr/>
                    </wps:wsp>
                  </a:graphicData>
                </a:graphic>
              </wp:anchor>
            </w:drawing>
          </mc:Choice>
          <mc:Fallback>
            <w:pict>
              <v:shapetype w14:anchorId="18A61DA2" id="_x0000_t32" coordsize="21600,21600" o:spt="32" o:oned="t" path="m,l21600,21600e" filled="f">
                <v:path arrowok="t" fillok="f" o:connecttype="none"/>
                <o:lock v:ext="edit" shapetype="t"/>
              </v:shapetype>
              <v:shape id="Raven puščični povezovalnik 3" o:spid="_x0000_s1026" type="#_x0000_t32" style="position:absolute;margin-left:74.25pt;margin-top:92.25pt;width:33.75pt;height:46.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" strokecolor="#4bacc6 [3208]" strokeweight="3pt">
                <v:stroke startarrow="block" endarrow="block"/>
                <v:shadow on="t" color="black" opacity="22937f" origin=",.5" offset="0,.63889mm"/>
              </v:shape>
            </w:pict>
          </mc:Fallback>
        </mc:AlternateContent>
      </w:r>
      <w:r w:rsidRPr="00B76D14">
        <w:rPr>
          <w:rFonts w:cstheme="minorHAnsi"/>
          <w:noProof/>
          <w:lang w:val="sl-SI"/>
        </w:rPr>
        <mc:AlternateContent>
          <mc:Choice Requires="wps">
            <w:drawing>
              <wp:anchor distT="0" distB="0" distL="114300" distR="114300" simplePos="0" relativeHeight="251659264" behindDoc="0" locked="0" layoutInCell="1" allowOverlap="1" wp14:anchorId="5D0FC2DB" wp14:editId="2ED0109C">
                <wp:simplePos x="0" y="0"/>
                <wp:positionH relativeFrom="column">
                  <wp:posOffset>381000</wp:posOffset>
                </wp:positionH>
                <wp:positionV relativeFrom="paragraph">
                  <wp:posOffset>800100</wp:posOffset>
                </wp:positionV>
                <wp:extent cx="1390650" cy="333375"/>
                <wp:effectExtent l="57150" t="38100" r="76200" b="104775"/>
                <wp:wrapNone/>
                <wp:docPr id="390152502" name="Pravokotnik 2"/>
                <wp:cNvGraphicFramePr/>
                <a:graphic xmlns:a="http://schemas.openxmlformats.org/drawingml/2006/main">
                  <a:graphicData uri="http://schemas.microsoft.com/office/word/2010/wordprocessingShape">
                    <wps:wsp>
                      <wps:cNvSpPr/>
                      <wps:spPr>
                        <a:xfrm>
                          <a:off x="0" y="0"/>
                          <a:ext cx="1390650" cy="333375"/>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3B3C19C9" w14:textId="78E6AF7B" w:rsidR="00C4594C" w:rsidRPr="00C4594C" w:rsidRDefault="00C4594C" w:rsidP="00C4594C">
                            <w:pPr>
                              <w:jc w:val="center"/>
                              <w:rPr>
                                <w:color w:val="0070C0"/>
                                <w:lang w:val="sl-SI"/>
                              </w:rPr>
                            </w:pPr>
                            <w:r w:rsidRPr="00C4594C">
                              <w:rPr>
                                <w:color w:val="0070C0"/>
                                <w:lang w:val="sl-SI"/>
                              </w:rPr>
                              <w:t>NOVA KIRURGIJA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0FC2DB" id="Pravokotnik 2" o:spid="_x0000_s1026" style="position:absolute;margin-left:30pt;margin-top:63pt;width:109.5pt;height:2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" fillcolor="#a5d5e2 [1624]" strokecolor="#40a7c2 [3048]">
                <v:fill color2="#e4f2f6 [504]" rotate="t" angle="180" colors="0 #9eeaff;22938f #bbefff;1 #e4f9ff" focus="100%" type="gradient"/>
                <v:shadow on="t" color="black" opacity="24903f" origin=",.5" offset="0,.55556mm"/>
                <v:textbox>
                  <w:txbxContent>
                    <w:p w14:paraId="3B3C19C9" w14:textId="78E6AF7B" w:rsidR="00C4594C" w:rsidRPr="00C4594C" w:rsidRDefault="00C4594C" w:rsidP="00C4594C">
                      <w:pPr>
                        <w:jc w:val="center"/>
                        <w:rPr>
                          <w:color w:val="0070C0"/>
                          <w:lang w:val="sl-SI"/>
                        </w:rPr>
                      </w:pPr>
                      <w:r w:rsidRPr="00C4594C">
                        <w:rPr>
                          <w:color w:val="0070C0"/>
                          <w:lang w:val="sl-SI"/>
                        </w:rPr>
                        <w:t>NOVA KIRURGIJA</w:t>
                      </w:r>
                    </w:p>
                  </w:txbxContent>
                </v:textbox>
              </v:rect>
            </w:pict>
          </mc:Fallback>
        </mc:AlternateContent>
      </w:r>
      <w:r w:rsidRPr="00B76D14">
        <w:rPr>
          <w:rFonts w:cstheme="minorHAnsi"/>
          <w:noProof/>
          <w:lang w:val="sl-SI"/>
        </w:rPr>
        <w:drawing>
          <wp:inline distT="0" distB="0" distL="0" distR="0" wp14:anchorId="55783B31" wp14:editId="4F4B581F">
            <wp:extent cx="5981290" cy="4486118"/>
            <wp:effectExtent l="0" t="0" r="635" b="0"/>
            <wp:docPr id="1865011526" name="Slika 7" descr="Slika, ki vsebuje besede drevo, trava, zračna fotografija, na prostem&#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011526" name="Slika 7" descr="Slika, ki vsebuje besede drevo, trava, zračna fotografija, na prostem&#10;&#10;Vsebina, ustvarjena z UI, morda ni pravilna."/>
                    <pic:cNvPicPr/>
                  </pic:nvPicPr>
                  <pic:blipFill>
                    <a:blip r:embed="rId7">
                      <a:extLst>
                        <a:ext uri="{28A0092B-C50C-407E-A947-70E740481C1C}">
                          <a14:useLocalDpi xmlns:a14="http://schemas.microsoft.com/office/drawing/2010/main" val="0"/>
                        </a:ext>
                      </a:extLst>
                    </a:blip>
                    <a:stretch>
                      <a:fillRect/>
                    </a:stretch>
                  </pic:blipFill>
                  <pic:spPr>
                    <a:xfrm>
                      <a:off x="0" y="0"/>
                      <a:ext cx="5990213" cy="4492811"/>
                    </a:xfrm>
                    <a:prstGeom prst="rect">
                      <a:avLst/>
                    </a:prstGeom>
                  </pic:spPr>
                </pic:pic>
              </a:graphicData>
            </a:graphic>
          </wp:inline>
        </w:drawing>
      </w:r>
    </w:p>
    <w:p w14:paraId="7DAF386E" w14:textId="77777777" w:rsidR="00C4594C" w:rsidRPr="00B76D14" w:rsidRDefault="00C4594C" w:rsidP="00C4594C">
      <w:pPr>
        <w:jc w:val="center"/>
        <w:rPr>
          <w:rFonts w:cstheme="minorHAnsi"/>
          <w:lang w:val="sl-SI"/>
        </w:rPr>
      </w:pPr>
      <w:r w:rsidRPr="00B76D14">
        <w:rPr>
          <w:rFonts w:cstheme="minorHAnsi"/>
          <w:lang w:val="sl-SI"/>
        </w:rPr>
        <w:t>Slika 1: Posnetek kompleksa SB Ptuj</w:t>
      </w:r>
    </w:p>
    <w:p w14:paraId="7080977C" w14:textId="77777777" w:rsidR="00187693" w:rsidRPr="00B76D14" w:rsidRDefault="00187693" w:rsidP="00C4594C">
      <w:pPr>
        <w:jc w:val="center"/>
        <w:rPr>
          <w:rFonts w:ascii="Arial" w:hAnsi="Arial" w:cs="Arial"/>
          <w:sz w:val="28"/>
          <w:szCs w:val="28"/>
          <w:lang w:val="sl-SI"/>
        </w:rPr>
      </w:pPr>
    </w:p>
    <w:p w14:paraId="10405F65" w14:textId="77777777" w:rsidR="00187693" w:rsidRPr="00B76D14" w:rsidRDefault="00187693">
      <w:pPr>
        <w:rPr>
          <w:rFonts w:ascii="Arial" w:hAnsi="Arial" w:cs="Arial"/>
          <w:sz w:val="28"/>
          <w:szCs w:val="28"/>
          <w:lang w:val="sl-SI"/>
        </w:rPr>
      </w:pPr>
    </w:p>
    <w:p w14:paraId="7A5BC301" w14:textId="77777777" w:rsidR="00187693" w:rsidRPr="00B76D14" w:rsidRDefault="00187693">
      <w:pPr>
        <w:rPr>
          <w:rFonts w:ascii="Arial" w:hAnsi="Arial" w:cs="Arial"/>
          <w:color w:val="4F81BD" w:themeColor="accent1"/>
          <w:sz w:val="28"/>
          <w:szCs w:val="28"/>
          <w:lang w:val="sl-SI"/>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2D550955" w14:textId="77777777" w:rsidR="00187693" w:rsidRPr="00B76D14" w:rsidRDefault="00187693">
      <w:pPr>
        <w:rPr>
          <w:rFonts w:ascii="Arial" w:hAnsi="Arial" w:cs="Arial"/>
          <w:sz w:val="28"/>
          <w:szCs w:val="28"/>
          <w:lang w:val="sl-SI"/>
        </w:rPr>
      </w:pPr>
    </w:p>
    <w:p w14:paraId="3253C10B" w14:textId="77777777" w:rsidR="00187693" w:rsidRPr="00B76D14" w:rsidRDefault="00187693">
      <w:pPr>
        <w:rPr>
          <w:rFonts w:ascii="Arial" w:hAnsi="Arial" w:cs="Arial"/>
          <w:sz w:val="28"/>
          <w:szCs w:val="28"/>
          <w:lang w:val="sl-SI"/>
        </w:rPr>
      </w:pPr>
    </w:p>
    <w:p w14:paraId="5221A18E" w14:textId="77777777" w:rsidR="00187693" w:rsidRPr="00B76D14" w:rsidRDefault="00187693">
      <w:pPr>
        <w:rPr>
          <w:rFonts w:ascii="Arial" w:hAnsi="Arial" w:cs="Arial"/>
          <w:sz w:val="28"/>
          <w:szCs w:val="28"/>
          <w:lang w:val="sl-SI"/>
        </w:rPr>
      </w:pPr>
    </w:p>
    <w:p w14:paraId="6F3FA744" w14:textId="77777777" w:rsidR="00187693" w:rsidRPr="00B76D14" w:rsidRDefault="00187693">
      <w:pPr>
        <w:rPr>
          <w:rFonts w:ascii="Arial" w:hAnsi="Arial" w:cs="Arial"/>
          <w:sz w:val="28"/>
          <w:szCs w:val="28"/>
          <w:lang w:val="sl-SI"/>
        </w:rPr>
      </w:pPr>
    </w:p>
    <w:p w14:paraId="7800BE02" w14:textId="77777777" w:rsidR="00187693" w:rsidRPr="00B76D14" w:rsidRDefault="00187693">
      <w:pPr>
        <w:rPr>
          <w:rFonts w:ascii="Arial" w:hAnsi="Arial" w:cs="Arial"/>
          <w:sz w:val="28"/>
          <w:szCs w:val="28"/>
          <w:lang w:val="sl-SI"/>
        </w:rPr>
      </w:pPr>
    </w:p>
    <w:p w14:paraId="5FFA9CA1" w14:textId="7AD72AE2" w:rsidR="00EE43C2" w:rsidRPr="00B76D14" w:rsidRDefault="00EE43C2">
      <w:pPr>
        <w:rPr>
          <w:rFonts w:ascii="Arial" w:hAnsi="Arial" w:cs="Arial"/>
          <w:sz w:val="28"/>
          <w:szCs w:val="28"/>
          <w:lang w:val="sl-SI"/>
        </w:rPr>
      </w:pPr>
    </w:p>
    <w:p w14:paraId="2B9526D3" w14:textId="77777777" w:rsidR="00865EF5" w:rsidRPr="00B76D14" w:rsidRDefault="00865EF5">
      <w:pPr>
        <w:rPr>
          <w:rFonts w:ascii="Arial" w:hAnsi="Arial" w:cs="Arial"/>
          <w:sz w:val="28"/>
          <w:szCs w:val="28"/>
          <w:lang w:val="sl-SI"/>
        </w:rPr>
      </w:pPr>
    </w:p>
    <w:p w14:paraId="2C57B384" w14:textId="1ACBF544" w:rsidR="00EE43C2" w:rsidRPr="00B76D14" w:rsidRDefault="00EE43C2">
      <w:pPr>
        <w:rPr>
          <w:rFonts w:ascii="Arial" w:hAnsi="Arial" w:cs="Arial"/>
          <w:sz w:val="28"/>
          <w:szCs w:val="28"/>
          <w:lang w:val="sl-SI"/>
        </w:rPr>
      </w:pPr>
    </w:p>
    <w:p w14:paraId="46989D32" w14:textId="77777777" w:rsidR="00C4594C" w:rsidRPr="00B76D14" w:rsidRDefault="00C4594C">
      <w:pPr>
        <w:rPr>
          <w:rFonts w:ascii="Arial" w:hAnsi="Arial" w:cs="Arial"/>
          <w:sz w:val="28"/>
          <w:szCs w:val="28"/>
          <w:lang w:val="sl-SI"/>
        </w:rPr>
      </w:pPr>
    </w:p>
    <w:p w14:paraId="31012EC6" w14:textId="77777777" w:rsidR="00C4594C" w:rsidRPr="00B76D14" w:rsidRDefault="00C4594C">
      <w:pPr>
        <w:rPr>
          <w:rFonts w:ascii="Arial" w:hAnsi="Arial" w:cs="Arial"/>
          <w:sz w:val="28"/>
          <w:szCs w:val="28"/>
          <w:lang w:val="sl-SI"/>
        </w:rPr>
      </w:pPr>
    </w:p>
    <w:p w14:paraId="70979044" w14:textId="77777777" w:rsidR="00C4594C" w:rsidRPr="00B76D14" w:rsidRDefault="00C4594C">
      <w:pPr>
        <w:rPr>
          <w:rFonts w:ascii="Arial" w:hAnsi="Arial" w:cs="Arial"/>
          <w:sz w:val="28"/>
          <w:szCs w:val="28"/>
          <w:lang w:val="sl-SI"/>
        </w:rPr>
      </w:pPr>
    </w:p>
    <w:p w14:paraId="1F797C8D" w14:textId="77777777" w:rsidR="00C4594C" w:rsidRPr="00B76D14" w:rsidRDefault="00C4594C">
      <w:pPr>
        <w:rPr>
          <w:rFonts w:ascii="Arial" w:hAnsi="Arial" w:cs="Arial"/>
          <w:sz w:val="28"/>
          <w:szCs w:val="28"/>
          <w:lang w:val="sl-SI"/>
        </w:rPr>
      </w:pPr>
    </w:p>
    <w:p w14:paraId="165B16D1" w14:textId="77777777" w:rsidR="00B36B00" w:rsidRPr="00B76D14" w:rsidRDefault="00B36B00">
      <w:pPr>
        <w:rPr>
          <w:rFonts w:ascii="Arial" w:hAnsi="Arial" w:cs="Arial"/>
          <w:sz w:val="28"/>
          <w:szCs w:val="28"/>
          <w:lang w:val="sl-SI"/>
        </w:rPr>
      </w:pPr>
    </w:p>
    <w:p w14:paraId="1D8CEB2D" w14:textId="77777777" w:rsidR="00805785" w:rsidRPr="00B76D14" w:rsidRDefault="00805785">
      <w:pPr>
        <w:rPr>
          <w:rFonts w:ascii="Arial" w:hAnsi="Arial" w:cs="Arial"/>
          <w:sz w:val="28"/>
          <w:szCs w:val="28"/>
          <w:lang w:val="sl-SI"/>
        </w:rPr>
      </w:pPr>
    </w:p>
    <w:p w14:paraId="4F86388E" w14:textId="77777777" w:rsidR="00187693" w:rsidRPr="00B76D14" w:rsidRDefault="00187693">
      <w:pPr>
        <w:rPr>
          <w:rFonts w:ascii="Arial" w:hAnsi="Arial" w:cs="Arial"/>
          <w:sz w:val="28"/>
          <w:szCs w:val="28"/>
          <w:lang w:val="sl-SI"/>
        </w:rPr>
      </w:pPr>
    </w:p>
    <w:p w14:paraId="6B3473BA" w14:textId="78D0516A" w:rsidR="00187693" w:rsidRPr="00B76D14" w:rsidRDefault="00187693" w:rsidP="00187693">
      <w:pPr>
        <w:widowControl w:val="0"/>
        <w:autoSpaceDE w:val="0"/>
        <w:autoSpaceDN w:val="0"/>
        <w:adjustRightInd w:val="0"/>
        <w:spacing w:after="240" w:line="360" w:lineRule="atLeast"/>
        <w:jc w:val="both"/>
        <w:rPr>
          <w:rFonts w:ascii="Arial" w:hAnsi="Arial" w:cs="Arial"/>
          <w:color w:val="000000"/>
          <w:sz w:val="32"/>
          <w:szCs w:val="32"/>
          <w:lang w:val="sl-SI"/>
        </w:rPr>
      </w:pPr>
      <w:r w:rsidRPr="00B76D14">
        <w:rPr>
          <w:rFonts w:ascii="Arial" w:hAnsi="Arial" w:cs="Arial"/>
          <w:b/>
          <w:bCs/>
          <w:color w:val="000000"/>
          <w:sz w:val="32"/>
          <w:szCs w:val="32"/>
          <w:lang w:val="sl-SI"/>
        </w:rPr>
        <w:t xml:space="preserve">II. OPIS GRADBENIH DEL IN INŠTALACIJ </w:t>
      </w:r>
    </w:p>
    <w:p w14:paraId="1A0DEC22" w14:textId="5C9EACE9" w:rsidR="00C90D89" w:rsidRPr="00463273" w:rsidRDefault="00187693" w:rsidP="00C90D89">
      <w:pPr>
        <w:pStyle w:val="Odstavekseznama"/>
        <w:widowControl w:val="0"/>
        <w:numPr>
          <w:ilvl w:val="0"/>
          <w:numId w:val="18"/>
        </w:numPr>
        <w:autoSpaceDE w:val="0"/>
        <w:autoSpaceDN w:val="0"/>
        <w:adjustRightInd w:val="0"/>
        <w:spacing w:after="240" w:line="440" w:lineRule="atLeast"/>
        <w:jc w:val="both"/>
        <w:rPr>
          <w:rFonts w:ascii="Arial" w:hAnsi="Arial" w:cs="Arial"/>
          <w:color w:val="000000"/>
          <w:sz w:val="28"/>
          <w:szCs w:val="28"/>
          <w:lang w:val="sl-SI"/>
        </w:rPr>
      </w:pPr>
      <w:r w:rsidRPr="00B76D14">
        <w:rPr>
          <w:rFonts w:ascii="Arial" w:hAnsi="Arial" w:cs="Arial"/>
          <w:b/>
          <w:bCs/>
          <w:i/>
          <w:iCs/>
          <w:color w:val="000000"/>
          <w:sz w:val="28"/>
          <w:szCs w:val="28"/>
          <w:lang w:val="sl-SI"/>
        </w:rPr>
        <w:t xml:space="preserve">ARHITEKTURA, OPREMA </w:t>
      </w:r>
    </w:p>
    <w:p w14:paraId="7DAAD0A0" w14:textId="77E090EC" w:rsidR="00C7767B" w:rsidRPr="00B76D14" w:rsidRDefault="00B36B00" w:rsidP="00187693">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Na razpolago sta dva prostora, ki ju je potrebno združiti, da se pridobi večji prostor za postavitev CT aparata ter manjši prostor za operaterja</w:t>
      </w:r>
      <w:r w:rsidR="00C4594C" w:rsidRPr="00B76D14">
        <w:rPr>
          <w:rFonts w:ascii="Arial" w:hAnsi="Arial" w:cs="Arial"/>
          <w:color w:val="000000"/>
          <w:sz w:val="28"/>
          <w:szCs w:val="28"/>
          <w:lang w:val="sl-SI"/>
        </w:rPr>
        <w:t>- kontrolna soba</w:t>
      </w:r>
      <w:r w:rsidR="0066585A" w:rsidRPr="00B76D14">
        <w:rPr>
          <w:rFonts w:ascii="Arial" w:hAnsi="Arial" w:cs="Arial"/>
          <w:color w:val="000000"/>
          <w:sz w:val="28"/>
          <w:szCs w:val="28"/>
          <w:lang w:val="sl-SI"/>
        </w:rPr>
        <w:t>,</w:t>
      </w:r>
      <w:r w:rsidR="00C4594C" w:rsidRPr="00B76D14">
        <w:rPr>
          <w:rFonts w:ascii="Arial" w:hAnsi="Arial" w:cs="Arial"/>
          <w:color w:val="000000"/>
          <w:sz w:val="28"/>
          <w:szCs w:val="28"/>
          <w:lang w:val="sl-SI"/>
        </w:rPr>
        <w:t xml:space="preserve"> </w:t>
      </w:r>
      <w:r w:rsidR="0066585A" w:rsidRPr="00B76D14">
        <w:rPr>
          <w:rFonts w:ascii="Arial" w:hAnsi="Arial" w:cs="Arial"/>
          <w:color w:val="000000"/>
          <w:sz w:val="28"/>
          <w:szCs w:val="28"/>
          <w:lang w:val="sl-SI"/>
        </w:rPr>
        <w:t xml:space="preserve">garderobo </w:t>
      </w:r>
      <w:r w:rsidRPr="00B76D14">
        <w:rPr>
          <w:rFonts w:ascii="Arial" w:hAnsi="Arial" w:cs="Arial"/>
          <w:color w:val="000000"/>
          <w:sz w:val="28"/>
          <w:szCs w:val="28"/>
          <w:lang w:val="sl-SI"/>
        </w:rPr>
        <w:t xml:space="preserve"> in soba za zdravnika. Vsak ponudnik pri ponudbi predloži skico predlagane postavitve prostorov. </w:t>
      </w:r>
    </w:p>
    <w:p w14:paraId="683A5C3B" w14:textId="18127079" w:rsidR="00B36B00" w:rsidRPr="00B76D14" w:rsidRDefault="00B36B00" w:rsidP="00B36B00">
      <w:pPr>
        <w:keepLines/>
        <w:numPr>
          <w:ilvl w:val="12"/>
          <w:numId w:val="0"/>
        </w:numPr>
        <w:rPr>
          <w:rFonts w:ascii="Arial" w:hAnsi="Arial" w:cs="Arial"/>
          <w:color w:val="000000" w:themeColor="text1"/>
          <w:sz w:val="28"/>
          <w:szCs w:val="28"/>
          <w:lang w:val="sl-SI"/>
        </w:rPr>
      </w:pPr>
      <w:r w:rsidRPr="00B76D14">
        <w:rPr>
          <w:rFonts w:ascii="Arial" w:hAnsi="Arial" w:cs="Arial"/>
          <w:color w:val="000000"/>
          <w:sz w:val="28"/>
          <w:szCs w:val="28"/>
          <w:lang w:val="sl-SI"/>
        </w:rPr>
        <w:t xml:space="preserve">Skupna kvadratura obeh prostorov, ki se združita je cca. </w:t>
      </w:r>
      <w:r w:rsidRPr="00B76D14">
        <w:rPr>
          <w:rFonts w:ascii="Arial" w:hAnsi="Arial" w:cs="Arial"/>
          <w:color w:val="000000" w:themeColor="text1"/>
          <w:sz w:val="28"/>
          <w:szCs w:val="28"/>
          <w:lang w:val="sl-SI"/>
        </w:rPr>
        <w:t>48,00 m².</w:t>
      </w:r>
      <w:r w:rsidR="00363BB8" w:rsidRPr="00B76D14">
        <w:rPr>
          <w:rFonts w:ascii="Arial" w:hAnsi="Arial" w:cs="Arial"/>
          <w:color w:val="000000" w:themeColor="text1"/>
          <w:sz w:val="28"/>
          <w:szCs w:val="28"/>
          <w:lang w:val="sl-SI"/>
        </w:rPr>
        <w:t xml:space="preserve"> Predelna stena med prostoroma se ruši in se postavi nova stena, glede na potrebe dobavitelja CT aparata. </w:t>
      </w:r>
    </w:p>
    <w:p w14:paraId="21F14297" w14:textId="77777777" w:rsidR="00B36B00" w:rsidRPr="00B76D14" w:rsidRDefault="00B36B00" w:rsidP="00B36B00">
      <w:pPr>
        <w:keepLines/>
        <w:numPr>
          <w:ilvl w:val="12"/>
          <w:numId w:val="0"/>
        </w:numPr>
        <w:rPr>
          <w:rFonts w:ascii="Arial" w:hAnsi="Arial" w:cs="Arial"/>
          <w:color w:val="000000" w:themeColor="text1"/>
          <w:sz w:val="28"/>
          <w:szCs w:val="28"/>
          <w:lang w:val="sl-SI"/>
        </w:rPr>
      </w:pPr>
    </w:p>
    <w:p w14:paraId="313AB477" w14:textId="62D87DA1" w:rsidR="0066585A" w:rsidRPr="00B76D14" w:rsidRDefault="00C4594C" w:rsidP="0066585A">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Predmet razpisa je tudi uredite</w:t>
      </w:r>
      <w:r w:rsidR="00C90D89" w:rsidRPr="00B76D14">
        <w:rPr>
          <w:rFonts w:ascii="Arial" w:hAnsi="Arial" w:cs="Arial"/>
          <w:color w:val="000000"/>
          <w:sz w:val="28"/>
          <w:szCs w:val="28"/>
          <w:lang w:val="sl-SI"/>
        </w:rPr>
        <w:t>v</w:t>
      </w:r>
      <w:r w:rsidRPr="00B76D14">
        <w:rPr>
          <w:rFonts w:ascii="Arial" w:hAnsi="Arial" w:cs="Arial"/>
          <w:color w:val="000000"/>
          <w:sz w:val="28"/>
          <w:szCs w:val="28"/>
          <w:lang w:val="sl-SI"/>
        </w:rPr>
        <w:t xml:space="preserve"> novih sanitarij.</w:t>
      </w:r>
      <w:r w:rsidR="0066585A" w:rsidRPr="00B76D14">
        <w:rPr>
          <w:rFonts w:ascii="Arial" w:hAnsi="Arial" w:cs="Arial"/>
          <w:color w:val="000000"/>
          <w:sz w:val="28"/>
          <w:szCs w:val="28"/>
          <w:lang w:val="sl-SI"/>
        </w:rPr>
        <w:t xml:space="preserve"> </w:t>
      </w:r>
      <w:r w:rsidRPr="00B76D14">
        <w:rPr>
          <w:rFonts w:ascii="Arial" w:hAnsi="Arial" w:cs="Arial"/>
          <w:sz w:val="28"/>
          <w:szCs w:val="28"/>
          <w:lang w:val="sl-SI"/>
        </w:rPr>
        <w:t>V prostoru obstoječe mavčarne se izvedejo nove sanitarije na površini cca.</w:t>
      </w:r>
      <w:r w:rsidRPr="00B76D14">
        <w:rPr>
          <w:rFonts w:ascii="Arial" w:hAnsi="Arial" w:cs="Arial"/>
          <w:sz w:val="28"/>
          <w:szCs w:val="28"/>
          <w:lang w:val="sl-SI"/>
        </w:rPr>
        <w:br/>
        <w:t xml:space="preserve">4,00m². Ponudba mora </w:t>
      </w:r>
      <w:proofErr w:type="spellStart"/>
      <w:r w:rsidRPr="00B76D14">
        <w:rPr>
          <w:rFonts w:ascii="Arial" w:hAnsi="Arial" w:cs="Arial"/>
          <w:sz w:val="28"/>
          <w:szCs w:val="28"/>
          <w:lang w:val="sl-SI"/>
        </w:rPr>
        <w:t>vključuvati</w:t>
      </w:r>
      <w:proofErr w:type="spellEnd"/>
      <w:r w:rsidRPr="00B76D14">
        <w:rPr>
          <w:rFonts w:ascii="Arial" w:hAnsi="Arial" w:cs="Arial"/>
          <w:sz w:val="28"/>
          <w:szCs w:val="28"/>
          <w:lang w:val="sl-SI"/>
        </w:rPr>
        <w:t xml:space="preserve"> kompletno izvedbo novih sanitarij z vsemi potrebnimi priklopi, ustreznimi obdelavami sten, tal in stropov, z vso potrebno novo sanitarno opremo in novimi vhodnimi vrati, ki se i</w:t>
      </w:r>
      <w:r w:rsidR="00C90D89" w:rsidRPr="00B76D14">
        <w:rPr>
          <w:rFonts w:ascii="Arial" w:hAnsi="Arial" w:cs="Arial"/>
          <w:sz w:val="28"/>
          <w:szCs w:val="28"/>
          <w:lang w:val="sl-SI"/>
        </w:rPr>
        <w:t>z</w:t>
      </w:r>
      <w:r w:rsidRPr="00B76D14">
        <w:rPr>
          <w:rFonts w:ascii="Arial" w:hAnsi="Arial" w:cs="Arial"/>
          <w:sz w:val="28"/>
          <w:szCs w:val="28"/>
          <w:lang w:val="sl-SI"/>
        </w:rPr>
        <w:t>vedejo iz</w:t>
      </w:r>
      <w:r w:rsidR="00B76D14" w:rsidRPr="00B76D14">
        <w:rPr>
          <w:rFonts w:ascii="Arial" w:hAnsi="Arial" w:cs="Arial"/>
          <w:sz w:val="28"/>
          <w:szCs w:val="28"/>
          <w:lang w:val="sl-SI"/>
        </w:rPr>
        <w:t xml:space="preserve"> </w:t>
      </w:r>
      <w:r w:rsidRPr="00B76D14">
        <w:rPr>
          <w:rFonts w:ascii="Arial" w:hAnsi="Arial" w:cs="Arial"/>
          <w:sz w:val="28"/>
          <w:szCs w:val="28"/>
          <w:lang w:val="sl-SI"/>
        </w:rPr>
        <w:t>kontrolnega</w:t>
      </w:r>
      <w:r w:rsidR="00B76D14" w:rsidRPr="00B76D14">
        <w:rPr>
          <w:rFonts w:ascii="Arial" w:hAnsi="Arial" w:cs="Arial"/>
          <w:sz w:val="28"/>
          <w:szCs w:val="28"/>
          <w:lang w:val="sl-SI"/>
        </w:rPr>
        <w:t xml:space="preserve"> </w:t>
      </w:r>
      <w:r w:rsidRPr="00B76D14">
        <w:rPr>
          <w:rFonts w:ascii="Arial" w:hAnsi="Arial" w:cs="Arial"/>
          <w:sz w:val="28"/>
          <w:szCs w:val="28"/>
          <w:lang w:val="sl-SI"/>
        </w:rPr>
        <w:t>prostora.</w:t>
      </w:r>
      <w:r w:rsidR="00B76D14" w:rsidRPr="00B76D14">
        <w:rPr>
          <w:rFonts w:ascii="Arial" w:hAnsi="Arial" w:cs="Arial"/>
          <w:sz w:val="28"/>
          <w:szCs w:val="28"/>
          <w:lang w:val="sl-SI"/>
        </w:rPr>
        <w:t xml:space="preserve"> </w:t>
      </w:r>
      <w:r w:rsidRPr="00B76D14">
        <w:rPr>
          <w:rFonts w:ascii="Arial" w:hAnsi="Arial" w:cs="Arial"/>
          <w:sz w:val="28"/>
          <w:szCs w:val="28"/>
          <w:lang w:val="sl-SI"/>
        </w:rPr>
        <w:t>Vse instalacije</w:t>
      </w:r>
      <w:r w:rsidR="00B76D14" w:rsidRPr="00B76D14">
        <w:rPr>
          <w:rFonts w:ascii="Arial" w:hAnsi="Arial" w:cs="Arial"/>
          <w:sz w:val="28"/>
          <w:szCs w:val="28"/>
          <w:lang w:val="sl-SI"/>
        </w:rPr>
        <w:t xml:space="preserve"> </w:t>
      </w:r>
      <w:r w:rsidRPr="00B76D14">
        <w:rPr>
          <w:rFonts w:ascii="Arial" w:hAnsi="Arial" w:cs="Arial"/>
          <w:sz w:val="28"/>
          <w:szCs w:val="28"/>
          <w:lang w:val="sl-SI"/>
        </w:rPr>
        <w:t>v</w:t>
      </w:r>
      <w:r w:rsidRPr="00B76D14">
        <w:rPr>
          <w:rFonts w:ascii="Arial" w:hAnsi="Arial" w:cs="Arial"/>
          <w:sz w:val="28"/>
          <w:szCs w:val="28"/>
          <w:lang w:val="sl-SI"/>
        </w:rPr>
        <w:br/>
        <w:t>omenjenem prostoru se izvedejo na novo. Priklopi se navežejo na obstoječe priklope.</w:t>
      </w:r>
    </w:p>
    <w:p w14:paraId="1453F0DE" w14:textId="4AE58FB5" w:rsidR="00B36B00" w:rsidRPr="00B76D14" w:rsidRDefault="00B36B00"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Obstoječi prostori nimajo zaščite proti sevanju, zato je potrebno prostor, kjer pride CT aparat, ustrezno zaščititi z zaščito proti sevanju, odvisno od zahtev CT aparata. </w:t>
      </w:r>
    </w:p>
    <w:p w14:paraId="1FF2B8A4" w14:textId="6C136065" w:rsidR="00363BB8" w:rsidRPr="00B76D14" w:rsidRDefault="00363BB8"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V nosilne stene se ne posega. </w:t>
      </w:r>
    </w:p>
    <w:p w14:paraId="4AD255CE" w14:textId="77777777" w:rsidR="00363BB8" w:rsidRPr="00B76D14" w:rsidRDefault="00363BB8" w:rsidP="00C4594C">
      <w:pPr>
        <w:pStyle w:val="Telobesedila"/>
        <w:jc w:val="both"/>
        <w:rPr>
          <w:rFonts w:cs="Arial"/>
          <w:b/>
          <w:color w:val="000000" w:themeColor="text1"/>
          <w:sz w:val="28"/>
          <w:szCs w:val="28"/>
        </w:rPr>
      </w:pPr>
    </w:p>
    <w:p w14:paraId="02329DF3" w14:textId="3AA76745" w:rsidR="00363BB8" w:rsidRPr="00B76D14" w:rsidRDefault="00363BB8" w:rsidP="00C4594C">
      <w:pPr>
        <w:pStyle w:val="Telobesedila"/>
        <w:jc w:val="both"/>
        <w:rPr>
          <w:rFonts w:cs="Arial"/>
          <w:bCs/>
          <w:color w:val="000000" w:themeColor="text1"/>
          <w:sz w:val="28"/>
          <w:szCs w:val="28"/>
        </w:rPr>
      </w:pPr>
      <w:r w:rsidRPr="00B76D14">
        <w:rPr>
          <w:rFonts w:cs="Arial"/>
          <w:b/>
          <w:color w:val="000000" w:themeColor="text1"/>
          <w:sz w:val="28"/>
          <w:szCs w:val="28"/>
          <w:u w:val="single"/>
        </w:rPr>
        <w:t>Pred pričetkom del, mora ponudnik CT aparata preveriti nosilnost talne plošče.</w:t>
      </w:r>
      <w:r w:rsidRPr="00B76D14">
        <w:rPr>
          <w:rFonts w:cs="Arial"/>
          <w:bCs/>
          <w:color w:val="000000" w:themeColor="text1"/>
          <w:sz w:val="28"/>
          <w:szCs w:val="28"/>
        </w:rPr>
        <w:t xml:space="preserve"> V kolikor nosilnost talne plošče ne ustreza za potrebe postavitve novega CT aparat, je potrebno narediti projekt in jo glede na projekt ustrezno ojačati.</w:t>
      </w:r>
    </w:p>
    <w:p w14:paraId="23557B36" w14:textId="77777777" w:rsidR="007C7689" w:rsidRPr="00B76D14" w:rsidRDefault="007C7689" w:rsidP="00761FBD">
      <w:pPr>
        <w:pStyle w:val="Odstavekseznama"/>
        <w:widowControl w:val="0"/>
        <w:autoSpaceDE w:val="0"/>
        <w:autoSpaceDN w:val="0"/>
        <w:adjustRightInd w:val="0"/>
        <w:spacing w:after="240" w:line="400" w:lineRule="atLeast"/>
        <w:ind w:left="0"/>
        <w:jc w:val="both"/>
        <w:rPr>
          <w:rFonts w:ascii="Arial" w:hAnsi="Arial" w:cs="Arial"/>
          <w:bCs/>
          <w:color w:val="000000"/>
          <w:sz w:val="28"/>
          <w:szCs w:val="28"/>
          <w:lang w:val="sl-SI"/>
        </w:rPr>
      </w:pPr>
    </w:p>
    <w:p w14:paraId="2149DFAB" w14:textId="120A05F0" w:rsidR="00B415DD" w:rsidRPr="00B76D14" w:rsidRDefault="00A02CAE" w:rsidP="00B415DD">
      <w:pPr>
        <w:pStyle w:val="Odstavekseznama"/>
        <w:widowControl w:val="0"/>
        <w:numPr>
          <w:ilvl w:val="0"/>
          <w:numId w:val="9"/>
        </w:numPr>
        <w:autoSpaceDE w:val="0"/>
        <w:autoSpaceDN w:val="0"/>
        <w:adjustRightInd w:val="0"/>
        <w:spacing w:after="240" w:line="400" w:lineRule="atLeast"/>
        <w:jc w:val="both"/>
        <w:rPr>
          <w:rFonts w:ascii="Arial" w:hAnsi="Arial" w:cs="Arial"/>
          <w:b/>
          <w:bCs/>
          <w:i/>
          <w:color w:val="000000"/>
          <w:sz w:val="28"/>
          <w:szCs w:val="28"/>
          <w:lang w:val="sl-SI"/>
        </w:rPr>
      </w:pPr>
      <w:proofErr w:type="spellStart"/>
      <w:r w:rsidRPr="00B76D14">
        <w:rPr>
          <w:rFonts w:ascii="Arial" w:hAnsi="Arial" w:cs="Arial"/>
          <w:b/>
          <w:bCs/>
          <w:i/>
          <w:color w:val="000000"/>
          <w:sz w:val="28"/>
          <w:szCs w:val="28"/>
          <w:lang w:val="sl-SI"/>
        </w:rPr>
        <w:t>Rušitvena</w:t>
      </w:r>
      <w:proofErr w:type="spellEnd"/>
      <w:r w:rsidRPr="00B76D14">
        <w:rPr>
          <w:rFonts w:ascii="Arial" w:hAnsi="Arial" w:cs="Arial"/>
          <w:b/>
          <w:bCs/>
          <w:i/>
          <w:color w:val="000000"/>
          <w:sz w:val="28"/>
          <w:szCs w:val="28"/>
          <w:lang w:val="sl-SI"/>
        </w:rPr>
        <w:t xml:space="preserve"> in g</w:t>
      </w:r>
      <w:r w:rsidR="00B415DD" w:rsidRPr="00B76D14">
        <w:rPr>
          <w:rFonts w:ascii="Arial" w:hAnsi="Arial" w:cs="Arial"/>
          <w:b/>
          <w:bCs/>
          <w:i/>
          <w:color w:val="000000"/>
          <w:sz w:val="28"/>
          <w:szCs w:val="28"/>
          <w:lang w:val="sl-SI"/>
        </w:rPr>
        <w:t xml:space="preserve">radbena </w:t>
      </w:r>
      <w:r w:rsidRPr="00B76D14">
        <w:rPr>
          <w:rFonts w:ascii="Arial" w:hAnsi="Arial" w:cs="Arial"/>
          <w:b/>
          <w:bCs/>
          <w:i/>
          <w:color w:val="000000"/>
          <w:sz w:val="28"/>
          <w:szCs w:val="28"/>
          <w:lang w:val="sl-SI"/>
        </w:rPr>
        <w:t xml:space="preserve">in </w:t>
      </w:r>
      <w:r w:rsidR="00B415DD" w:rsidRPr="00B76D14">
        <w:rPr>
          <w:rFonts w:ascii="Arial" w:hAnsi="Arial" w:cs="Arial"/>
          <w:b/>
          <w:bCs/>
          <w:i/>
          <w:color w:val="000000"/>
          <w:sz w:val="28"/>
          <w:szCs w:val="28"/>
          <w:lang w:val="sl-SI"/>
        </w:rPr>
        <w:t>dela</w:t>
      </w:r>
    </w:p>
    <w:p w14:paraId="17D5F8D1" w14:textId="6192A5C6" w:rsidR="007C7689" w:rsidRPr="00B76D14" w:rsidRDefault="00B415DD" w:rsidP="00C4594C">
      <w:pPr>
        <w:pStyle w:val="Telobesedila"/>
        <w:jc w:val="both"/>
        <w:rPr>
          <w:rFonts w:cs="Arial"/>
          <w:color w:val="000000"/>
          <w:sz w:val="28"/>
          <w:szCs w:val="28"/>
        </w:rPr>
      </w:pPr>
      <w:r w:rsidRPr="00B76D14">
        <w:rPr>
          <w:rFonts w:cs="Arial"/>
          <w:bCs/>
          <w:color w:val="000000"/>
          <w:sz w:val="28"/>
          <w:szCs w:val="28"/>
        </w:rPr>
        <w:t xml:space="preserve">Ponudnik mora v okviru svoje ponudbe zagotoviti vsa potrebna </w:t>
      </w:r>
      <w:proofErr w:type="spellStart"/>
      <w:r w:rsidRPr="00B76D14">
        <w:rPr>
          <w:rFonts w:cs="Arial"/>
          <w:bCs/>
          <w:color w:val="000000"/>
          <w:sz w:val="28"/>
          <w:szCs w:val="28"/>
        </w:rPr>
        <w:t>rušitvena</w:t>
      </w:r>
      <w:proofErr w:type="spellEnd"/>
      <w:r w:rsidRPr="00B76D14">
        <w:rPr>
          <w:rFonts w:cs="Arial"/>
          <w:bCs/>
          <w:color w:val="000000"/>
          <w:sz w:val="28"/>
          <w:szCs w:val="28"/>
        </w:rPr>
        <w:t xml:space="preserve"> dela za postavitev novega </w:t>
      </w:r>
      <w:r w:rsidR="007C7689" w:rsidRPr="00B76D14">
        <w:rPr>
          <w:rFonts w:cs="Arial"/>
          <w:bCs/>
          <w:color w:val="000000"/>
          <w:sz w:val="28"/>
          <w:szCs w:val="28"/>
        </w:rPr>
        <w:t xml:space="preserve">CT </w:t>
      </w:r>
      <w:r w:rsidRPr="00B76D14">
        <w:rPr>
          <w:rFonts w:cs="Arial"/>
          <w:bCs/>
          <w:color w:val="000000"/>
          <w:sz w:val="28"/>
          <w:szCs w:val="28"/>
        </w:rPr>
        <w:t>aparata</w:t>
      </w:r>
      <w:r w:rsidRPr="00B76D14">
        <w:rPr>
          <w:rFonts w:cs="Arial"/>
          <w:color w:val="000000"/>
          <w:sz w:val="28"/>
          <w:szCs w:val="28"/>
        </w:rPr>
        <w:t xml:space="preserve"> in v ponudbo vključiti </w:t>
      </w:r>
      <w:r w:rsidRPr="00B76D14">
        <w:rPr>
          <w:rFonts w:cs="Arial"/>
          <w:color w:val="000000"/>
          <w:sz w:val="28"/>
          <w:szCs w:val="28"/>
        </w:rPr>
        <w:lastRenderedPageBreak/>
        <w:t xml:space="preserve">tudi statično preveritev </w:t>
      </w:r>
      <w:r w:rsidR="00ED570C" w:rsidRPr="00B76D14">
        <w:rPr>
          <w:rFonts w:cs="Arial"/>
          <w:color w:val="000000"/>
          <w:sz w:val="28"/>
          <w:szCs w:val="28"/>
        </w:rPr>
        <w:t xml:space="preserve">ustrezne </w:t>
      </w:r>
      <w:r w:rsidRPr="00B76D14">
        <w:rPr>
          <w:rFonts w:cs="Arial"/>
          <w:color w:val="000000"/>
          <w:sz w:val="28"/>
          <w:szCs w:val="28"/>
        </w:rPr>
        <w:t>nosilne kon</w:t>
      </w:r>
      <w:r w:rsidR="00ED570C" w:rsidRPr="00B76D14">
        <w:rPr>
          <w:rFonts w:cs="Arial"/>
          <w:color w:val="000000"/>
          <w:sz w:val="28"/>
          <w:szCs w:val="28"/>
        </w:rPr>
        <w:t>s</w:t>
      </w:r>
      <w:r w:rsidRPr="00B76D14">
        <w:rPr>
          <w:rFonts w:cs="Arial"/>
          <w:color w:val="000000"/>
          <w:sz w:val="28"/>
          <w:szCs w:val="28"/>
        </w:rPr>
        <w:t>t</w:t>
      </w:r>
      <w:r w:rsidR="00B76D14">
        <w:rPr>
          <w:rFonts w:cs="Arial"/>
          <w:color w:val="000000"/>
          <w:sz w:val="28"/>
          <w:szCs w:val="28"/>
        </w:rPr>
        <w:t>r</w:t>
      </w:r>
      <w:r w:rsidR="00ED570C" w:rsidRPr="00B76D14">
        <w:rPr>
          <w:rFonts w:cs="Arial"/>
          <w:color w:val="000000"/>
          <w:sz w:val="28"/>
          <w:szCs w:val="28"/>
        </w:rPr>
        <w:t>u</w:t>
      </w:r>
      <w:r w:rsidRPr="00B76D14">
        <w:rPr>
          <w:rFonts w:cs="Arial"/>
          <w:color w:val="000000"/>
          <w:sz w:val="28"/>
          <w:szCs w:val="28"/>
        </w:rPr>
        <w:t>kcije</w:t>
      </w:r>
      <w:r w:rsidR="00ED570C" w:rsidRPr="00B76D14">
        <w:rPr>
          <w:rFonts w:cs="Arial"/>
          <w:color w:val="000000"/>
          <w:sz w:val="28"/>
          <w:szCs w:val="28"/>
        </w:rPr>
        <w:t xml:space="preserve"> </w:t>
      </w:r>
      <w:r w:rsidR="007C7689" w:rsidRPr="00B76D14">
        <w:rPr>
          <w:rFonts w:cs="Arial"/>
          <w:color w:val="000000"/>
          <w:sz w:val="28"/>
          <w:szCs w:val="28"/>
        </w:rPr>
        <w:t xml:space="preserve">– talne plošče </w:t>
      </w:r>
      <w:r w:rsidR="00ED570C" w:rsidRPr="00B76D14">
        <w:rPr>
          <w:rFonts w:cs="Arial"/>
          <w:color w:val="000000"/>
          <w:sz w:val="28"/>
          <w:szCs w:val="28"/>
        </w:rPr>
        <w:t>za potrebe postavitve novega stroja</w:t>
      </w:r>
      <w:r w:rsidRPr="00B76D14">
        <w:rPr>
          <w:rFonts w:cs="Arial"/>
          <w:color w:val="000000"/>
          <w:sz w:val="28"/>
          <w:szCs w:val="28"/>
        </w:rPr>
        <w:t>.</w:t>
      </w:r>
      <w:r w:rsidR="00ED570C" w:rsidRPr="00B76D14">
        <w:rPr>
          <w:rFonts w:cs="Arial"/>
          <w:color w:val="000000"/>
          <w:sz w:val="28"/>
          <w:szCs w:val="28"/>
        </w:rPr>
        <w:t xml:space="preserve"> Za novi </w:t>
      </w:r>
      <w:r w:rsidR="007C7689" w:rsidRPr="00B76D14">
        <w:rPr>
          <w:rFonts w:cs="Arial"/>
          <w:color w:val="000000"/>
          <w:sz w:val="28"/>
          <w:szCs w:val="28"/>
        </w:rPr>
        <w:t>CT</w:t>
      </w:r>
      <w:r w:rsidR="00ED570C" w:rsidRPr="00B76D14">
        <w:rPr>
          <w:rFonts w:cs="Arial"/>
          <w:color w:val="000000"/>
          <w:sz w:val="28"/>
          <w:szCs w:val="28"/>
        </w:rPr>
        <w:t xml:space="preserve"> aparat se po navodilih dobavitelja stroja ustrezno prilagodi/izvede novi temelj</w:t>
      </w:r>
      <w:r w:rsidR="007C7689" w:rsidRPr="00B76D14">
        <w:rPr>
          <w:rFonts w:cs="Arial"/>
          <w:color w:val="000000"/>
          <w:sz w:val="28"/>
          <w:szCs w:val="28"/>
        </w:rPr>
        <w:t>.</w:t>
      </w:r>
    </w:p>
    <w:p w14:paraId="2CB887B5" w14:textId="77777777" w:rsidR="00B76D14" w:rsidRPr="00B76D14" w:rsidRDefault="00B76D14" w:rsidP="00C4594C">
      <w:pPr>
        <w:pStyle w:val="Telobesedila"/>
        <w:jc w:val="both"/>
        <w:rPr>
          <w:rFonts w:cs="Arial"/>
          <w:bCs/>
          <w:color w:val="000000" w:themeColor="text1"/>
          <w:sz w:val="28"/>
          <w:szCs w:val="28"/>
        </w:rPr>
      </w:pPr>
    </w:p>
    <w:p w14:paraId="56848DE9" w14:textId="26588379" w:rsidR="007C7689" w:rsidRPr="00B76D14" w:rsidRDefault="007C7689" w:rsidP="00C4594C">
      <w:pPr>
        <w:pStyle w:val="Telobesedila"/>
        <w:jc w:val="both"/>
        <w:rPr>
          <w:rFonts w:cs="Arial"/>
          <w:bCs/>
          <w:color w:val="000000" w:themeColor="text1"/>
          <w:sz w:val="28"/>
          <w:szCs w:val="28"/>
        </w:rPr>
      </w:pPr>
      <w:r w:rsidRPr="00B76D14">
        <w:rPr>
          <w:rFonts w:cs="Arial"/>
          <w:bCs/>
          <w:color w:val="000000" w:themeColor="text1"/>
          <w:sz w:val="28"/>
          <w:szCs w:val="28"/>
        </w:rPr>
        <w:t>V kolikor nosilnost talne plošče ne ustreza za potrebe postavitve novega CT aparat, je potrebno narediti projekt in jo glede na projekt ustrezno ojačati.</w:t>
      </w:r>
    </w:p>
    <w:p w14:paraId="4A29A2B5" w14:textId="77777777" w:rsidR="00C4594C" w:rsidRPr="00B76D14" w:rsidRDefault="00C4594C" w:rsidP="00761FBD">
      <w:pPr>
        <w:pStyle w:val="Odstavekseznama"/>
        <w:widowControl w:val="0"/>
        <w:autoSpaceDE w:val="0"/>
        <w:autoSpaceDN w:val="0"/>
        <w:adjustRightInd w:val="0"/>
        <w:spacing w:after="240" w:line="400" w:lineRule="atLeast"/>
        <w:ind w:left="0"/>
        <w:jc w:val="both"/>
        <w:rPr>
          <w:rFonts w:ascii="Arial" w:hAnsi="Arial" w:cs="Arial"/>
          <w:color w:val="000000"/>
          <w:sz w:val="28"/>
          <w:szCs w:val="28"/>
          <w:lang w:val="sl-SI"/>
        </w:rPr>
      </w:pPr>
    </w:p>
    <w:p w14:paraId="751AD427" w14:textId="7AE81160" w:rsidR="00B415DD" w:rsidRPr="00B76D14" w:rsidRDefault="00ED570C" w:rsidP="00761FBD">
      <w:pPr>
        <w:pStyle w:val="Odstavekseznama"/>
        <w:widowControl w:val="0"/>
        <w:autoSpaceDE w:val="0"/>
        <w:autoSpaceDN w:val="0"/>
        <w:adjustRightInd w:val="0"/>
        <w:spacing w:after="240" w:line="400" w:lineRule="atLeast"/>
        <w:ind w:left="0"/>
        <w:jc w:val="both"/>
        <w:rPr>
          <w:rFonts w:ascii="Arial" w:hAnsi="Arial" w:cs="Arial"/>
          <w:color w:val="000000"/>
          <w:sz w:val="28"/>
          <w:szCs w:val="28"/>
          <w:lang w:val="sl-SI"/>
        </w:rPr>
      </w:pPr>
      <w:r w:rsidRPr="00B76D14">
        <w:rPr>
          <w:rFonts w:ascii="Arial" w:hAnsi="Arial" w:cs="Arial"/>
          <w:color w:val="000000"/>
          <w:sz w:val="28"/>
          <w:szCs w:val="28"/>
          <w:lang w:val="sl-SI"/>
        </w:rPr>
        <w:t>Vse nove predvidene predelne stene naj so mavčno kartonske</w:t>
      </w:r>
      <w:r w:rsidR="007C7689" w:rsidRPr="00B76D14">
        <w:rPr>
          <w:rFonts w:ascii="Arial" w:hAnsi="Arial" w:cs="Arial"/>
          <w:color w:val="000000"/>
          <w:sz w:val="28"/>
          <w:szCs w:val="28"/>
          <w:lang w:val="sl-SI"/>
        </w:rPr>
        <w:t xml:space="preserve">, z ustrezno PB zaščito, glede na zahteve aparata. </w:t>
      </w:r>
      <w:r w:rsidR="00A02CAE" w:rsidRPr="00B76D14">
        <w:rPr>
          <w:rFonts w:ascii="Arial" w:hAnsi="Arial" w:cs="Arial"/>
          <w:color w:val="000000"/>
          <w:sz w:val="28"/>
          <w:szCs w:val="28"/>
          <w:lang w:val="sl-SI"/>
        </w:rPr>
        <w:t>Pred pričetkom</w:t>
      </w:r>
      <w:r w:rsidR="00B76D14">
        <w:rPr>
          <w:rFonts w:ascii="Arial" w:hAnsi="Arial" w:cs="Arial"/>
          <w:color w:val="000000"/>
          <w:sz w:val="28"/>
          <w:szCs w:val="28"/>
          <w:lang w:val="sl-SI"/>
        </w:rPr>
        <w:t xml:space="preserve"> </w:t>
      </w:r>
      <w:proofErr w:type="spellStart"/>
      <w:r w:rsidR="00A02CAE" w:rsidRPr="00B76D14">
        <w:rPr>
          <w:rFonts w:ascii="Arial" w:hAnsi="Arial" w:cs="Arial"/>
          <w:color w:val="000000"/>
          <w:sz w:val="28"/>
          <w:szCs w:val="28"/>
          <w:lang w:val="sl-SI"/>
        </w:rPr>
        <w:t>rušitvenih</w:t>
      </w:r>
      <w:proofErr w:type="spellEnd"/>
      <w:r w:rsidR="00A02CAE" w:rsidRPr="00B76D14">
        <w:rPr>
          <w:rFonts w:ascii="Arial" w:hAnsi="Arial" w:cs="Arial"/>
          <w:color w:val="000000"/>
          <w:sz w:val="28"/>
          <w:szCs w:val="28"/>
          <w:lang w:val="sl-SI"/>
        </w:rPr>
        <w:t xml:space="preserve"> del mora ponudnik zagotoviti tudi odstranitev vse opreme</w:t>
      </w:r>
      <w:r w:rsidR="007C7689" w:rsidRPr="00B76D14">
        <w:rPr>
          <w:rFonts w:ascii="Arial" w:hAnsi="Arial" w:cs="Arial"/>
          <w:color w:val="000000"/>
          <w:sz w:val="28"/>
          <w:szCs w:val="28"/>
          <w:lang w:val="sl-SI"/>
        </w:rPr>
        <w:t xml:space="preserve">. </w:t>
      </w:r>
    </w:p>
    <w:p w14:paraId="0B9DBC2C" w14:textId="77777777" w:rsidR="007C7689" w:rsidRPr="00B76D14" w:rsidRDefault="007C7689" w:rsidP="00761FBD">
      <w:pPr>
        <w:pStyle w:val="Odstavekseznama"/>
        <w:widowControl w:val="0"/>
        <w:autoSpaceDE w:val="0"/>
        <w:autoSpaceDN w:val="0"/>
        <w:adjustRightInd w:val="0"/>
        <w:spacing w:after="240" w:line="400" w:lineRule="atLeast"/>
        <w:ind w:left="0"/>
        <w:jc w:val="both"/>
        <w:rPr>
          <w:rFonts w:ascii="Arial" w:hAnsi="Arial" w:cs="Arial"/>
          <w:color w:val="000000"/>
          <w:sz w:val="28"/>
          <w:szCs w:val="28"/>
          <w:lang w:val="sl-SI"/>
        </w:rPr>
      </w:pPr>
    </w:p>
    <w:p w14:paraId="69506F00" w14:textId="4CAC6BCD" w:rsidR="00761FBD" w:rsidRPr="00B76D14" w:rsidRDefault="00761FBD" w:rsidP="00304DBF">
      <w:pPr>
        <w:pStyle w:val="Odstavekseznama"/>
        <w:widowControl w:val="0"/>
        <w:numPr>
          <w:ilvl w:val="0"/>
          <w:numId w:val="9"/>
        </w:numPr>
        <w:autoSpaceDE w:val="0"/>
        <w:autoSpaceDN w:val="0"/>
        <w:adjustRightInd w:val="0"/>
        <w:spacing w:after="240" w:line="400" w:lineRule="atLeast"/>
        <w:jc w:val="both"/>
        <w:rPr>
          <w:rFonts w:ascii="Arial" w:hAnsi="Arial" w:cs="Arial"/>
          <w:b/>
          <w:bCs/>
          <w:i/>
          <w:color w:val="000000"/>
          <w:sz w:val="28"/>
          <w:szCs w:val="28"/>
          <w:lang w:val="sl-SI"/>
        </w:rPr>
      </w:pPr>
      <w:r w:rsidRPr="00B76D14">
        <w:rPr>
          <w:rFonts w:ascii="Arial" w:hAnsi="Arial" w:cs="Arial"/>
          <w:b/>
          <w:bCs/>
          <w:i/>
          <w:color w:val="000000"/>
          <w:sz w:val="28"/>
          <w:szCs w:val="28"/>
          <w:lang w:val="sl-SI"/>
        </w:rPr>
        <w:t>Zaščita pred sevanjem</w:t>
      </w:r>
    </w:p>
    <w:p w14:paraId="2F1D4ECF" w14:textId="77777777" w:rsidR="0057038E" w:rsidRPr="00B76D14" w:rsidRDefault="0057038E" w:rsidP="0057038E">
      <w:pPr>
        <w:pStyle w:val="Odstavekseznama"/>
        <w:widowControl w:val="0"/>
        <w:autoSpaceDE w:val="0"/>
        <w:autoSpaceDN w:val="0"/>
        <w:adjustRightInd w:val="0"/>
        <w:spacing w:after="240" w:line="400" w:lineRule="atLeast"/>
        <w:ind w:left="1080"/>
        <w:jc w:val="both"/>
        <w:rPr>
          <w:rFonts w:ascii="Arial" w:hAnsi="Arial" w:cs="Arial"/>
          <w:b/>
          <w:bCs/>
          <w:i/>
          <w:color w:val="000000"/>
          <w:sz w:val="28"/>
          <w:szCs w:val="28"/>
          <w:lang w:val="sl-SI"/>
        </w:rPr>
      </w:pPr>
    </w:p>
    <w:p w14:paraId="6314C417" w14:textId="77777777" w:rsidR="007C7689" w:rsidRPr="00B76D14" w:rsidRDefault="00761FBD" w:rsidP="007C7689">
      <w:pPr>
        <w:pStyle w:val="Odstavekseznama"/>
        <w:widowControl w:val="0"/>
        <w:autoSpaceDE w:val="0"/>
        <w:autoSpaceDN w:val="0"/>
        <w:adjustRightInd w:val="0"/>
        <w:spacing w:after="240" w:line="400" w:lineRule="atLeast"/>
        <w:ind w:left="0"/>
        <w:jc w:val="both"/>
        <w:rPr>
          <w:rFonts w:ascii="Arial" w:hAnsi="Arial" w:cs="Arial"/>
          <w:color w:val="000000"/>
          <w:sz w:val="28"/>
          <w:szCs w:val="28"/>
          <w:lang w:val="sl-SI"/>
        </w:rPr>
      </w:pPr>
      <w:r w:rsidRPr="00B76D14">
        <w:rPr>
          <w:rFonts w:ascii="Arial" w:hAnsi="Arial" w:cs="Arial"/>
          <w:bCs/>
          <w:color w:val="000000"/>
          <w:sz w:val="28"/>
          <w:szCs w:val="28"/>
          <w:lang w:val="sl-SI"/>
        </w:rPr>
        <w:t xml:space="preserve">Ponudnik mora v okviru svoje ponudbe zagotoviti zaščito </w:t>
      </w:r>
      <w:r w:rsidRPr="00B76D14">
        <w:rPr>
          <w:rFonts w:ascii="Arial" w:hAnsi="Arial" w:cs="Arial"/>
          <w:color w:val="000000"/>
          <w:sz w:val="28"/>
          <w:szCs w:val="28"/>
          <w:lang w:val="sl-SI"/>
        </w:rPr>
        <w:t>pred sevanje</w:t>
      </w:r>
      <w:r w:rsidR="008713A6" w:rsidRPr="00B76D14">
        <w:rPr>
          <w:rFonts w:ascii="Arial" w:hAnsi="Arial" w:cs="Arial"/>
          <w:color w:val="000000"/>
          <w:sz w:val="28"/>
          <w:szCs w:val="28"/>
          <w:lang w:val="sl-SI"/>
        </w:rPr>
        <w:t>m</w:t>
      </w:r>
      <w:r w:rsidRPr="00B76D14">
        <w:rPr>
          <w:rFonts w:ascii="Arial" w:hAnsi="Arial" w:cs="Arial"/>
          <w:color w:val="000000"/>
          <w:sz w:val="28"/>
          <w:szCs w:val="28"/>
          <w:lang w:val="sl-SI"/>
        </w:rPr>
        <w:t xml:space="preserve"> s PB </w:t>
      </w:r>
      <w:proofErr w:type="spellStart"/>
      <w:r w:rsidRPr="00B76D14">
        <w:rPr>
          <w:rFonts w:ascii="Arial" w:hAnsi="Arial" w:cs="Arial"/>
          <w:color w:val="000000"/>
          <w:sz w:val="28"/>
          <w:szCs w:val="28"/>
          <w:lang w:val="sl-SI"/>
        </w:rPr>
        <w:t>zaščito</w:t>
      </w:r>
      <w:proofErr w:type="spellEnd"/>
      <w:r w:rsidRPr="00B76D14">
        <w:rPr>
          <w:rFonts w:ascii="Arial" w:hAnsi="Arial" w:cs="Arial"/>
          <w:color w:val="000000"/>
          <w:sz w:val="28"/>
          <w:szCs w:val="28"/>
          <w:lang w:val="sl-SI"/>
        </w:rPr>
        <w:t xml:space="preserve"> </w:t>
      </w:r>
      <w:r w:rsidR="0022045F" w:rsidRPr="00B76D14">
        <w:rPr>
          <w:rFonts w:ascii="Arial" w:hAnsi="Arial" w:cs="Arial"/>
          <w:color w:val="000000"/>
          <w:sz w:val="28"/>
          <w:szCs w:val="28"/>
          <w:lang w:val="sl-SI"/>
        </w:rPr>
        <w:t xml:space="preserve">vseh sten </w:t>
      </w:r>
      <w:r w:rsidRPr="00B76D14">
        <w:rPr>
          <w:rFonts w:ascii="Arial" w:hAnsi="Arial" w:cs="Arial"/>
          <w:color w:val="000000"/>
          <w:sz w:val="28"/>
          <w:szCs w:val="28"/>
          <w:lang w:val="sl-SI"/>
        </w:rPr>
        <w:t xml:space="preserve">v skladu s potrebami oz. zahtevami dobavitelja </w:t>
      </w:r>
      <w:r w:rsidR="007C7689" w:rsidRPr="00B76D14">
        <w:rPr>
          <w:rFonts w:ascii="Arial" w:hAnsi="Arial" w:cs="Arial"/>
          <w:color w:val="000000"/>
          <w:sz w:val="28"/>
          <w:szCs w:val="28"/>
          <w:lang w:val="sl-SI"/>
        </w:rPr>
        <w:t>CT</w:t>
      </w:r>
      <w:r w:rsidRPr="00B76D14">
        <w:rPr>
          <w:rFonts w:ascii="Arial" w:hAnsi="Arial" w:cs="Arial"/>
          <w:color w:val="000000"/>
          <w:sz w:val="28"/>
          <w:szCs w:val="28"/>
          <w:lang w:val="sl-SI"/>
        </w:rPr>
        <w:t xml:space="preserve"> aparata</w:t>
      </w:r>
      <w:r w:rsidR="007C7689" w:rsidRPr="00B76D14">
        <w:rPr>
          <w:rFonts w:ascii="Arial" w:hAnsi="Arial" w:cs="Arial"/>
          <w:color w:val="000000"/>
          <w:sz w:val="28"/>
          <w:szCs w:val="28"/>
          <w:lang w:val="sl-SI"/>
        </w:rPr>
        <w:t xml:space="preserve">. </w:t>
      </w:r>
      <w:r w:rsidRPr="00B76D14">
        <w:rPr>
          <w:rFonts w:ascii="Arial" w:hAnsi="Arial" w:cs="Arial"/>
          <w:color w:val="000000"/>
          <w:sz w:val="28"/>
          <w:szCs w:val="28"/>
          <w:lang w:val="sl-SI"/>
        </w:rPr>
        <w:t>Zaščito morajo vsebovati tudi</w:t>
      </w:r>
      <w:r w:rsidR="00304DBF" w:rsidRPr="00B76D14">
        <w:rPr>
          <w:rFonts w:ascii="Arial" w:hAnsi="Arial" w:cs="Arial"/>
          <w:color w:val="000000"/>
          <w:sz w:val="28"/>
          <w:szCs w:val="28"/>
          <w:lang w:val="sl-SI"/>
        </w:rPr>
        <w:t xml:space="preserve"> vse vr</w:t>
      </w:r>
      <w:r w:rsidR="00ED570C" w:rsidRPr="00B76D14">
        <w:rPr>
          <w:rFonts w:ascii="Arial" w:hAnsi="Arial" w:cs="Arial"/>
          <w:color w:val="000000"/>
          <w:sz w:val="28"/>
          <w:szCs w:val="28"/>
          <w:lang w:val="sl-SI"/>
        </w:rPr>
        <w:t>atne</w:t>
      </w:r>
      <w:r w:rsidR="00304DBF" w:rsidRPr="00B76D14">
        <w:rPr>
          <w:rFonts w:ascii="Arial" w:hAnsi="Arial" w:cs="Arial"/>
          <w:color w:val="000000"/>
          <w:sz w:val="28"/>
          <w:szCs w:val="28"/>
          <w:lang w:val="sl-SI"/>
        </w:rPr>
        <w:t xml:space="preserve"> in okenske odprtine v prostoru </w:t>
      </w:r>
      <w:r w:rsidR="007C7689" w:rsidRPr="00B76D14">
        <w:rPr>
          <w:rFonts w:ascii="Arial" w:hAnsi="Arial" w:cs="Arial"/>
          <w:color w:val="000000"/>
          <w:sz w:val="28"/>
          <w:szCs w:val="28"/>
          <w:lang w:val="sl-SI"/>
        </w:rPr>
        <w:t>CT</w:t>
      </w:r>
      <w:r w:rsidR="00304DBF" w:rsidRPr="00B76D14">
        <w:rPr>
          <w:rFonts w:ascii="Arial" w:hAnsi="Arial" w:cs="Arial"/>
          <w:color w:val="000000"/>
          <w:sz w:val="28"/>
          <w:szCs w:val="28"/>
          <w:lang w:val="sl-SI"/>
        </w:rPr>
        <w:t xml:space="preserve"> aparata</w:t>
      </w:r>
      <w:r w:rsidR="0022045F" w:rsidRPr="00B76D14">
        <w:rPr>
          <w:rFonts w:ascii="Arial" w:hAnsi="Arial" w:cs="Arial"/>
          <w:color w:val="000000"/>
          <w:sz w:val="28"/>
          <w:szCs w:val="28"/>
          <w:lang w:val="sl-SI"/>
        </w:rPr>
        <w:t xml:space="preserve"> </w:t>
      </w:r>
      <w:r w:rsidR="00304DBF" w:rsidRPr="00B76D14">
        <w:rPr>
          <w:rFonts w:ascii="Arial" w:hAnsi="Arial" w:cs="Arial"/>
          <w:color w:val="000000"/>
          <w:sz w:val="28"/>
          <w:szCs w:val="28"/>
          <w:lang w:val="sl-SI"/>
        </w:rPr>
        <w:t xml:space="preserve">. </w:t>
      </w:r>
      <w:r w:rsidR="008713A6" w:rsidRPr="00B76D14">
        <w:rPr>
          <w:rFonts w:ascii="Arial" w:hAnsi="Arial" w:cs="Arial"/>
          <w:color w:val="000000"/>
          <w:sz w:val="28"/>
          <w:szCs w:val="28"/>
          <w:lang w:val="sl-SI"/>
        </w:rPr>
        <w:t xml:space="preserve">Novo svinčeno okno med </w:t>
      </w:r>
      <w:r w:rsidR="007C7689" w:rsidRPr="00B76D14">
        <w:rPr>
          <w:rFonts w:ascii="Arial" w:hAnsi="Arial" w:cs="Arial"/>
          <w:color w:val="000000"/>
          <w:sz w:val="28"/>
          <w:szCs w:val="28"/>
          <w:lang w:val="sl-SI"/>
        </w:rPr>
        <w:t xml:space="preserve">CT </w:t>
      </w:r>
      <w:r w:rsidR="008713A6" w:rsidRPr="00B76D14">
        <w:rPr>
          <w:rFonts w:ascii="Arial" w:hAnsi="Arial" w:cs="Arial"/>
          <w:color w:val="000000"/>
          <w:sz w:val="28"/>
          <w:szCs w:val="28"/>
          <w:lang w:val="sl-SI"/>
        </w:rPr>
        <w:t xml:space="preserve">aparatom in </w:t>
      </w:r>
      <w:r w:rsidR="00696BFC" w:rsidRPr="00B76D14">
        <w:rPr>
          <w:rFonts w:ascii="Arial" w:hAnsi="Arial" w:cs="Arial"/>
          <w:color w:val="000000"/>
          <w:sz w:val="28"/>
          <w:szCs w:val="28"/>
          <w:lang w:val="sl-SI"/>
        </w:rPr>
        <w:t>kontrolno sobo</w:t>
      </w:r>
      <w:r w:rsidR="007A336A" w:rsidRPr="00B76D14">
        <w:rPr>
          <w:rFonts w:ascii="Arial" w:hAnsi="Arial" w:cs="Arial"/>
          <w:color w:val="000000" w:themeColor="text1"/>
          <w:sz w:val="28"/>
          <w:szCs w:val="28"/>
          <w:lang w:val="sl-SI"/>
        </w:rPr>
        <w:t xml:space="preserve"> ne sme biti manjše kot </w:t>
      </w:r>
      <w:r w:rsidR="000B5ACA" w:rsidRPr="00B76D14">
        <w:rPr>
          <w:rFonts w:ascii="Arial" w:hAnsi="Arial" w:cs="Arial"/>
          <w:color w:val="000000" w:themeColor="text1"/>
          <w:sz w:val="28"/>
          <w:szCs w:val="28"/>
          <w:lang w:val="sl-SI"/>
        </w:rPr>
        <w:t>120/80cm</w:t>
      </w:r>
      <w:r w:rsidR="004E2589" w:rsidRPr="00B76D14">
        <w:rPr>
          <w:rFonts w:ascii="Arial" w:hAnsi="Arial" w:cs="Arial"/>
          <w:color w:val="000000" w:themeColor="text1"/>
          <w:sz w:val="28"/>
          <w:szCs w:val="28"/>
          <w:lang w:val="sl-SI"/>
        </w:rPr>
        <w:t xml:space="preserve"> in mora biti v enem kosu</w:t>
      </w:r>
      <w:r w:rsidR="007C7689" w:rsidRPr="00B76D14">
        <w:rPr>
          <w:rFonts w:ascii="Arial" w:hAnsi="Arial" w:cs="Arial"/>
          <w:color w:val="000000" w:themeColor="text1"/>
          <w:sz w:val="28"/>
          <w:szCs w:val="28"/>
          <w:lang w:val="sl-SI"/>
        </w:rPr>
        <w:t xml:space="preserve">. </w:t>
      </w:r>
      <w:r w:rsidR="007A336A" w:rsidRPr="00B76D14">
        <w:rPr>
          <w:rFonts w:ascii="Arial" w:hAnsi="Arial" w:cs="Arial"/>
          <w:color w:val="000000"/>
          <w:sz w:val="28"/>
          <w:szCs w:val="28"/>
          <w:lang w:val="sl-SI"/>
        </w:rPr>
        <w:t xml:space="preserve">Zaščita pred sevanjem </w:t>
      </w:r>
      <w:r w:rsidR="0022045F" w:rsidRPr="00B76D14">
        <w:rPr>
          <w:rFonts w:ascii="Arial" w:hAnsi="Arial" w:cs="Arial"/>
          <w:color w:val="000000"/>
          <w:sz w:val="28"/>
          <w:szCs w:val="28"/>
          <w:lang w:val="sl-SI"/>
        </w:rPr>
        <w:t xml:space="preserve">se prilagodi zahtevam dobavitelja </w:t>
      </w:r>
      <w:r w:rsidR="007A336A" w:rsidRPr="00B76D14">
        <w:rPr>
          <w:rFonts w:ascii="Arial" w:hAnsi="Arial" w:cs="Arial"/>
          <w:color w:val="000000"/>
          <w:sz w:val="28"/>
          <w:szCs w:val="28"/>
          <w:lang w:val="sl-SI"/>
        </w:rPr>
        <w:t xml:space="preserve">novega </w:t>
      </w:r>
      <w:r w:rsidR="007C7689" w:rsidRPr="00B76D14">
        <w:rPr>
          <w:rFonts w:ascii="Arial" w:hAnsi="Arial" w:cs="Arial"/>
          <w:color w:val="000000"/>
          <w:sz w:val="28"/>
          <w:szCs w:val="28"/>
          <w:lang w:val="sl-SI"/>
        </w:rPr>
        <w:t>CT</w:t>
      </w:r>
      <w:r w:rsidR="007A336A" w:rsidRPr="00B76D14">
        <w:rPr>
          <w:rFonts w:ascii="Arial" w:hAnsi="Arial" w:cs="Arial"/>
          <w:color w:val="000000"/>
          <w:sz w:val="28"/>
          <w:szCs w:val="28"/>
          <w:lang w:val="sl-SI"/>
        </w:rPr>
        <w:t xml:space="preserve"> aparata</w:t>
      </w:r>
      <w:r w:rsidR="0022045F" w:rsidRPr="00B76D14">
        <w:rPr>
          <w:rFonts w:ascii="Arial" w:hAnsi="Arial" w:cs="Arial"/>
          <w:color w:val="000000"/>
          <w:sz w:val="28"/>
          <w:szCs w:val="28"/>
          <w:lang w:val="sl-SI"/>
        </w:rPr>
        <w:t>.</w:t>
      </w:r>
      <w:r w:rsidR="008713A6" w:rsidRPr="00B76D14">
        <w:rPr>
          <w:rFonts w:ascii="Arial" w:hAnsi="Arial" w:cs="Arial"/>
          <w:color w:val="000000"/>
          <w:sz w:val="28"/>
          <w:szCs w:val="28"/>
          <w:lang w:val="sl-SI"/>
        </w:rPr>
        <w:t xml:space="preserve"> </w:t>
      </w:r>
    </w:p>
    <w:p w14:paraId="3799F034" w14:textId="77777777" w:rsidR="007C7689" w:rsidRPr="00B76D14" w:rsidRDefault="007C7689" w:rsidP="00492898">
      <w:pPr>
        <w:pStyle w:val="Odstavekseznama"/>
        <w:widowControl w:val="0"/>
        <w:autoSpaceDE w:val="0"/>
        <w:autoSpaceDN w:val="0"/>
        <w:adjustRightInd w:val="0"/>
        <w:spacing w:after="240" w:line="400" w:lineRule="atLeast"/>
        <w:ind w:left="0"/>
        <w:jc w:val="both"/>
        <w:rPr>
          <w:rFonts w:ascii="Arial" w:hAnsi="Arial" w:cs="Arial"/>
          <w:b/>
          <w:i/>
          <w:color w:val="000000"/>
          <w:sz w:val="28"/>
          <w:szCs w:val="28"/>
          <w:lang w:val="sl-SI"/>
        </w:rPr>
      </w:pPr>
    </w:p>
    <w:p w14:paraId="2AD2F249" w14:textId="12331124" w:rsidR="00304DBF" w:rsidRPr="00B76D14" w:rsidRDefault="00304DBF" w:rsidP="00304DBF">
      <w:pPr>
        <w:pStyle w:val="Odstavekseznama"/>
        <w:widowControl w:val="0"/>
        <w:numPr>
          <w:ilvl w:val="0"/>
          <w:numId w:val="8"/>
        </w:numPr>
        <w:autoSpaceDE w:val="0"/>
        <w:autoSpaceDN w:val="0"/>
        <w:adjustRightInd w:val="0"/>
        <w:spacing w:after="240" w:line="400" w:lineRule="atLeast"/>
        <w:jc w:val="both"/>
        <w:rPr>
          <w:rFonts w:ascii="Arial" w:hAnsi="Arial" w:cs="Arial"/>
          <w:b/>
          <w:i/>
          <w:color w:val="000000"/>
          <w:sz w:val="28"/>
          <w:szCs w:val="28"/>
          <w:lang w:val="sl-SI"/>
        </w:rPr>
      </w:pPr>
      <w:r w:rsidRPr="00B76D14">
        <w:rPr>
          <w:rFonts w:ascii="Arial" w:hAnsi="Arial" w:cs="Arial"/>
          <w:b/>
          <w:i/>
          <w:color w:val="000000"/>
          <w:sz w:val="28"/>
          <w:szCs w:val="28"/>
          <w:lang w:val="sl-SI"/>
        </w:rPr>
        <w:t>Finalni tlaki</w:t>
      </w:r>
    </w:p>
    <w:p w14:paraId="4C9FD59C" w14:textId="77777777" w:rsidR="0057038E" w:rsidRPr="00B76D14" w:rsidRDefault="0057038E" w:rsidP="0057038E">
      <w:pPr>
        <w:pStyle w:val="Odstavekseznama"/>
        <w:widowControl w:val="0"/>
        <w:autoSpaceDE w:val="0"/>
        <w:autoSpaceDN w:val="0"/>
        <w:adjustRightInd w:val="0"/>
        <w:spacing w:after="240" w:line="400" w:lineRule="atLeast"/>
        <w:ind w:left="1080"/>
        <w:jc w:val="both"/>
        <w:rPr>
          <w:rFonts w:ascii="Arial" w:hAnsi="Arial" w:cs="Arial"/>
          <w:b/>
          <w:i/>
          <w:color w:val="000000"/>
          <w:sz w:val="28"/>
          <w:szCs w:val="28"/>
          <w:lang w:val="sl-SI"/>
        </w:rPr>
      </w:pPr>
    </w:p>
    <w:p w14:paraId="26774A51" w14:textId="51EE848E" w:rsidR="00C4594C" w:rsidRDefault="00304DBF" w:rsidP="00304DBF">
      <w:pPr>
        <w:pStyle w:val="Odstavekseznama"/>
        <w:widowControl w:val="0"/>
        <w:autoSpaceDE w:val="0"/>
        <w:autoSpaceDN w:val="0"/>
        <w:adjustRightInd w:val="0"/>
        <w:spacing w:after="240" w:line="400" w:lineRule="atLeast"/>
        <w:ind w:left="0"/>
        <w:jc w:val="both"/>
        <w:rPr>
          <w:rFonts w:ascii="Arial" w:hAnsi="Arial" w:cs="Arial"/>
          <w:color w:val="000000"/>
          <w:sz w:val="28"/>
          <w:szCs w:val="28"/>
          <w:lang w:val="sl-SI"/>
        </w:rPr>
      </w:pPr>
      <w:r w:rsidRPr="00B76D14">
        <w:rPr>
          <w:rFonts w:ascii="Arial" w:hAnsi="Arial" w:cs="Arial"/>
          <w:color w:val="000000"/>
          <w:sz w:val="28"/>
          <w:szCs w:val="28"/>
          <w:lang w:val="sl-SI"/>
        </w:rPr>
        <w:t xml:space="preserve">Ponudnik mora v okviru svoje ponudbe zagotoviti zamenjavo vseh </w:t>
      </w:r>
      <w:proofErr w:type="spellStart"/>
      <w:r w:rsidR="005A397D" w:rsidRPr="00B76D14">
        <w:rPr>
          <w:rFonts w:ascii="Arial" w:hAnsi="Arial" w:cs="Arial"/>
          <w:color w:val="000000"/>
          <w:sz w:val="28"/>
          <w:szCs w:val="28"/>
          <w:lang w:val="sl-SI"/>
        </w:rPr>
        <w:t>pvc</w:t>
      </w:r>
      <w:proofErr w:type="spellEnd"/>
      <w:r w:rsidR="005A397D" w:rsidRPr="00B76D14">
        <w:rPr>
          <w:rFonts w:ascii="Arial" w:hAnsi="Arial" w:cs="Arial"/>
          <w:color w:val="000000"/>
          <w:sz w:val="28"/>
          <w:szCs w:val="28"/>
          <w:lang w:val="sl-SI"/>
        </w:rPr>
        <w:t xml:space="preserve"> </w:t>
      </w:r>
      <w:r w:rsidR="000D189D" w:rsidRPr="00B76D14">
        <w:rPr>
          <w:rFonts w:ascii="Arial" w:hAnsi="Arial" w:cs="Arial"/>
          <w:color w:val="000000"/>
          <w:sz w:val="28"/>
          <w:szCs w:val="28"/>
          <w:lang w:val="sl-SI"/>
        </w:rPr>
        <w:t>talnih oblog prostorov</w:t>
      </w:r>
      <w:r w:rsidR="009B0AAA" w:rsidRPr="00B76D14">
        <w:rPr>
          <w:rFonts w:ascii="Arial" w:hAnsi="Arial" w:cs="Arial"/>
          <w:color w:val="000000"/>
          <w:sz w:val="28"/>
          <w:szCs w:val="28"/>
          <w:lang w:val="sl-SI"/>
        </w:rPr>
        <w:t xml:space="preserve">. </w:t>
      </w:r>
      <w:r w:rsidR="000D189D" w:rsidRPr="00B76D14">
        <w:rPr>
          <w:rFonts w:ascii="Arial" w:hAnsi="Arial" w:cs="Arial"/>
          <w:color w:val="000000"/>
          <w:sz w:val="28"/>
          <w:szCs w:val="28"/>
          <w:lang w:val="sl-SI"/>
        </w:rPr>
        <w:t xml:space="preserve">V prostorih </w:t>
      </w:r>
      <w:r w:rsidR="001F0737" w:rsidRPr="00B76D14">
        <w:rPr>
          <w:rFonts w:ascii="Arial" w:hAnsi="Arial" w:cs="Arial"/>
          <w:color w:val="000000"/>
          <w:sz w:val="28"/>
          <w:szCs w:val="28"/>
          <w:lang w:val="sl-SI"/>
        </w:rPr>
        <w:t>CT</w:t>
      </w:r>
      <w:r w:rsidR="000D189D" w:rsidRPr="00B76D14">
        <w:rPr>
          <w:rFonts w:ascii="Arial" w:hAnsi="Arial" w:cs="Arial"/>
          <w:color w:val="000000"/>
          <w:sz w:val="28"/>
          <w:szCs w:val="28"/>
          <w:lang w:val="sl-SI"/>
        </w:rPr>
        <w:t xml:space="preserve"> aparata mora biti tlak </w:t>
      </w:r>
      <w:proofErr w:type="spellStart"/>
      <w:r w:rsidR="000D189D" w:rsidRPr="00B76D14">
        <w:rPr>
          <w:rFonts w:ascii="Arial" w:hAnsi="Arial" w:cs="Arial"/>
          <w:color w:val="000000"/>
          <w:sz w:val="28"/>
          <w:szCs w:val="28"/>
          <w:lang w:val="sl-SI"/>
        </w:rPr>
        <w:t>elektroprevoden</w:t>
      </w:r>
      <w:proofErr w:type="spellEnd"/>
      <w:r w:rsidR="000D189D" w:rsidRPr="00B76D14">
        <w:rPr>
          <w:rFonts w:ascii="Arial" w:hAnsi="Arial" w:cs="Arial"/>
          <w:color w:val="000000"/>
          <w:sz w:val="28"/>
          <w:szCs w:val="28"/>
          <w:lang w:val="sl-SI"/>
        </w:rPr>
        <w:t xml:space="preserve"> na bakreni mreži, stik med steno in tlemi pa zaokrožen</w:t>
      </w:r>
      <w:r w:rsidR="001F0737" w:rsidRPr="00B76D14">
        <w:rPr>
          <w:rFonts w:ascii="Arial" w:hAnsi="Arial" w:cs="Arial"/>
          <w:color w:val="000000"/>
          <w:sz w:val="28"/>
          <w:szCs w:val="28"/>
          <w:lang w:val="sl-SI"/>
        </w:rPr>
        <w:t>.</w:t>
      </w:r>
      <w:r w:rsidR="000D189D" w:rsidRPr="00B76D14">
        <w:rPr>
          <w:rFonts w:ascii="Arial" w:hAnsi="Arial" w:cs="Arial"/>
          <w:color w:val="000000"/>
          <w:sz w:val="28"/>
          <w:szCs w:val="28"/>
          <w:lang w:val="sl-SI"/>
        </w:rPr>
        <w:t xml:space="preserve"> Višina zaključka tlaka na steni je</w:t>
      </w:r>
      <w:r w:rsidR="005A397D" w:rsidRPr="00B76D14">
        <w:rPr>
          <w:rFonts w:ascii="Arial" w:hAnsi="Arial" w:cs="Arial"/>
          <w:color w:val="000000"/>
          <w:sz w:val="28"/>
          <w:szCs w:val="28"/>
          <w:lang w:val="sl-SI"/>
        </w:rPr>
        <w:t xml:space="preserve"> </w:t>
      </w:r>
      <w:r w:rsidR="000D189D" w:rsidRPr="00B76D14">
        <w:rPr>
          <w:rFonts w:ascii="Arial" w:hAnsi="Arial" w:cs="Arial"/>
          <w:color w:val="000000"/>
          <w:sz w:val="28"/>
          <w:szCs w:val="28"/>
          <w:lang w:val="sl-SI"/>
        </w:rPr>
        <w:t>10</w:t>
      </w:r>
      <w:r w:rsidR="00C4594C" w:rsidRPr="00B76D14">
        <w:rPr>
          <w:rFonts w:ascii="Arial" w:hAnsi="Arial" w:cs="Arial"/>
          <w:color w:val="000000"/>
          <w:sz w:val="28"/>
          <w:szCs w:val="28"/>
          <w:lang w:val="sl-SI"/>
        </w:rPr>
        <w:t xml:space="preserve"> </w:t>
      </w:r>
      <w:r w:rsidR="000D189D" w:rsidRPr="00B76D14">
        <w:rPr>
          <w:rFonts w:ascii="Arial" w:hAnsi="Arial" w:cs="Arial"/>
          <w:color w:val="000000"/>
          <w:sz w:val="28"/>
          <w:szCs w:val="28"/>
          <w:lang w:val="sl-SI"/>
        </w:rPr>
        <w:t>cm. Vsi stiki finalnega tlaka naj so varjeni.</w:t>
      </w:r>
      <w:r w:rsidR="005A397D" w:rsidRPr="00B76D14">
        <w:rPr>
          <w:rFonts w:ascii="Arial" w:hAnsi="Arial" w:cs="Arial"/>
          <w:color w:val="000000"/>
          <w:sz w:val="28"/>
          <w:szCs w:val="28"/>
          <w:lang w:val="sl-SI"/>
        </w:rPr>
        <w:t xml:space="preserve"> V kontrolni sobi se izvede antistatični </w:t>
      </w:r>
      <w:proofErr w:type="spellStart"/>
      <w:r w:rsidR="005A397D" w:rsidRPr="00B76D14">
        <w:rPr>
          <w:rFonts w:ascii="Arial" w:hAnsi="Arial" w:cs="Arial"/>
          <w:color w:val="000000"/>
          <w:sz w:val="28"/>
          <w:szCs w:val="28"/>
          <w:lang w:val="sl-SI"/>
        </w:rPr>
        <w:t>pvc</w:t>
      </w:r>
      <w:proofErr w:type="spellEnd"/>
      <w:r w:rsidR="005A397D" w:rsidRPr="00B76D14">
        <w:rPr>
          <w:rFonts w:ascii="Arial" w:hAnsi="Arial" w:cs="Arial"/>
          <w:color w:val="000000"/>
          <w:sz w:val="28"/>
          <w:szCs w:val="28"/>
          <w:lang w:val="sl-SI"/>
        </w:rPr>
        <w:t xml:space="preserve"> tlak. Barva po izboru investitorja. </w:t>
      </w:r>
    </w:p>
    <w:p w14:paraId="43E6496F" w14:textId="77777777" w:rsidR="00463273" w:rsidRPr="00B76D14" w:rsidRDefault="00463273" w:rsidP="00304DBF">
      <w:pPr>
        <w:pStyle w:val="Odstavekseznama"/>
        <w:widowControl w:val="0"/>
        <w:autoSpaceDE w:val="0"/>
        <w:autoSpaceDN w:val="0"/>
        <w:adjustRightInd w:val="0"/>
        <w:spacing w:after="240" w:line="400" w:lineRule="atLeast"/>
        <w:ind w:left="0"/>
        <w:jc w:val="both"/>
        <w:rPr>
          <w:rFonts w:ascii="Arial" w:hAnsi="Arial" w:cs="Arial"/>
          <w:color w:val="000000"/>
          <w:sz w:val="28"/>
          <w:szCs w:val="28"/>
          <w:lang w:val="sl-SI"/>
        </w:rPr>
      </w:pPr>
    </w:p>
    <w:p w14:paraId="7D0D337D" w14:textId="75F770B4" w:rsidR="000D189D" w:rsidRPr="00B76D14" w:rsidRDefault="000D189D" w:rsidP="000D189D">
      <w:pPr>
        <w:pStyle w:val="Odstavekseznama"/>
        <w:widowControl w:val="0"/>
        <w:numPr>
          <w:ilvl w:val="0"/>
          <w:numId w:val="8"/>
        </w:numPr>
        <w:autoSpaceDE w:val="0"/>
        <w:autoSpaceDN w:val="0"/>
        <w:adjustRightInd w:val="0"/>
        <w:spacing w:after="240" w:line="400" w:lineRule="atLeast"/>
        <w:jc w:val="both"/>
        <w:rPr>
          <w:rFonts w:ascii="Arial" w:hAnsi="Arial" w:cs="Arial"/>
          <w:b/>
          <w:i/>
          <w:color w:val="000000"/>
          <w:sz w:val="28"/>
          <w:szCs w:val="28"/>
          <w:lang w:val="sl-SI"/>
        </w:rPr>
      </w:pPr>
      <w:r w:rsidRPr="00B76D14">
        <w:rPr>
          <w:rFonts w:ascii="Arial" w:hAnsi="Arial" w:cs="Arial"/>
          <w:b/>
          <w:i/>
          <w:color w:val="000000"/>
          <w:sz w:val="28"/>
          <w:szCs w:val="28"/>
          <w:lang w:val="sl-SI"/>
        </w:rPr>
        <w:t xml:space="preserve">Spuščeni </w:t>
      </w:r>
      <w:proofErr w:type="spellStart"/>
      <w:r w:rsidRPr="00B76D14">
        <w:rPr>
          <w:rFonts w:ascii="Arial" w:hAnsi="Arial" w:cs="Arial"/>
          <w:b/>
          <w:i/>
          <w:color w:val="000000"/>
          <w:sz w:val="28"/>
          <w:szCs w:val="28"/>
          <w:lang w:val="sl-SI"/>
        </w:rPr>
        <w:t>stropovi</w:t>
      </w:r>
      <w:proofErr w:type="spellEnd"/>
    </w:p>
    <w:p w14:paraId="6E738D70" w14:textId="77777777" w:rsidR="0057038E" w:rsidRPr="00B76D14" w:rsidRDefault="0057038E" w:rsidP="0057038E">
      <w:pPr>
        <w:pStyle w:val="Odstavekseznama"/>
        <w:widowControl w:val="0"/>
        <w:autoSpaceDE w:val="0"/>
        <w:autoSpaceDN w:val="0"/>
        <w:adjustRightInd w:val="0"/>
        <w:spacing w:after="240" w:line="400" w:lineRule="atLeast"/>
        <w:ind w:left="1080"/>
        <w:jc w:val="both"/>
        <w:rPr>
          <w:rFonts w:ascii="Arial" w:hAnsi="Arial" w:cs="Arial"/>
          <w:b/>
          <w:i/>
          <w:color w:val="000000"/>
          <w:sz w:val="28"/>
          <w:szCs w:val="28"/>
          <w:lang w:val="sl-SI"/>
        </w:rPr>
      </w:pPr>
    </w:p>
    <w:p w14:paraId="2BDA9EDC" w14:textId="46601D71" w:rsidR="000D189D" w:rsidRPr="00B76D14" w:rsidRDefault="000D189D" w:rsidP="00304DBF">
      <w:pPr>
        <w:pStyle w:val="Odstavekseznama"/>
        <w:widowControl w:val="0"/>
        <w:autoSpaceDE w:val="0"/>
        <w:autoSpaceDN w:val="0"/>
        <w:adjustRightInd w:val="0"/>
        <w:spacing w:after="240" w:line="400" w:lineRule="atLeast"/>
        <w:ind w:left="0"/>
        <w:jc w:val="both"/>
        <w:rPr>
          <w:rFonts w:ascii="Arial" w:hAnsi="Arial" w:cs="Arial"/>
          <w:bCs/>
          <w:color w:val="000000"/>
          <w:sz w:val="28"/>
          <w:szCs w:val="28"/>
          <w:lang w:val="sl-SI"/>
        </w:rPr>
      </w:pPr>
      <w:r w:rsidRPr="00B76D14">
        <w:rPr>
          <w:rFonts w:ascii="Arial" w:hAnsi="Arial" w:cs="Arial"/>
          <w:bCs/>
          <w:color w:val="000000"/>
          <w:sz w:val="28"/>
          <w:szCs w:val="28"/>
          <w:lang w:val="sl-SI"/>
        </w:rPr>
        <w:lastRenderedPageBreak/>
        <w:t>Ponudnik mora v okviru svoje ponudbe zagotoviti zam</w:t>
      </w:r>
      <w:r w:rsidR="00652F59" w:rsidRPr="00B76D14">
        <w:rPr>
          <w:rFonts w:ascii="Arial" w:hAnsi="Arial" w:cs="Arial"/>
          <w:bCs/>
          <w:color w:val="000000"/>
          <w:sz w:val="28"/>
          <w:szCs w:val="28"/>
          <w:lang w:val="sl-SI"/>
        </w:rPr>
        <w:t>e</w:t>
      </w:r>
      <w:r w:rsidRPr="00B76D14">
        <w:rPr>
          <w:rFonts w:ascii="Arial" w:hAnsi="Arial" w:cs="Arial"/>
          <w:bCs/>
          <w:color w:val="000000"/>
          <w:sz w:val="28"/>
          <w:szCs w:val="28"/>
          <w:lang w:val="sl-SI"/>
        </w:rPr>
        <w:t>njavo in izvedbo vseh sekundarnih/spuščenih</w:t>
      </w:r>
      <w:r w:rsidR="00B415DD" w:rsidRPr="00B76D14">
        <w:rPr>
          <w:rFonts w:ascii="Arial" w:hAnsi="Arial" w:cs="Arial"/>
          <w:bCs/>
          <w:color w:val="000000"/>
          <w:sz w:val="28"/>
          <w:szCs w:val="28"/>
          <w:lang w:val="sl-SI"/>
        </w:rPr>
        <w:t xml:space="preserve"> </w:t>
      </w:r>
      <w:r w:rsidRPr="00B76D14">
        <w:rPr>
          <w:rFonts w:ascii="Arial" w:hAnsi="Arial" w:cs="Arial"/>
          <w:bCs/>
          <w:color w:val="000000"/>
          <w:sz w:val="28"/>
          <w:szCs w:val="28"/>
          <w:lang w:val="sl-SI"/>
        </w:rPr>
        <w:t xml:space="preserve">stropov in sicer kot mavčni </w:t>
      </w:r>
      <w:proofErr w:type="spellStart"/>
      <w:r w:rsidRPr="00B76D14">
        <w:rPr>
          <w:rFonts w:ascii="Arial" w:hAnsi="Arial" w:cs="Arial"/>
          <w:bCs/>
          <w:color w:val="000000"/>
          <w:sz w:val="28"/>
          <w:szCs w:val="28"/>
          <w:lang w:val="sl-SI"/>
        </w:rPr>
        <w:t>rasterski</w:t>
      </w:r>
      <w:proofErr w:type="spellEnd"/>
      <w:r w:rsidRPr="00B76D14">
        <w:rPr>
          <w:rFonts w:ascii="Arial" w:hAnsi="Arial" w:cs="Arial"/>
          <w:bCs/>
          <w:color w:val="000000"/>
          <w:sz w:val="28"/>
          <w:szCs w:val="28"/>
          <w:lang w:val="sl-SI"/>
        </w:rPr>
        <w:t xml:space="preserve"> strop</w:t>
      </w:r>
      <w:r w:rsidR="001F0737" w:rsidRPr="00B76D14">
        <w:rPr>
          <w:rFonts w:ascii="Arial" w:hAnsi="Arial" w:cs="Arial"/>
          <w:bCs/>
          <w:color w:val="000000"/>
          <w:sz w:val="28"/>
          <w:szCs w:val="28"/>
          <w:lang w:val="sl-SI"/>
        </w:rPr>
        <w:t xml:space="preserve">. </w:t>
      </w:r>
      <w:r w:rsidRPr="00B76D14">
        <w:rPr>
          <w:rFonts w:ascii="Arial" w:hAnsi="Arial" w:cs="Arial"/>
          <w:bCs/>
          <w:color w:val="000000"/>
          <w:sz w:val="28"/>
          <w:szCs w:val="28"/>
          <w:lang w:val="sl-SI"/>
        </w:rPr>
        <w:t xml:space="preserve"> Višine spuščenih stropov se določijo glede na potrebe strojnih in elektro inštalacij v </w:t>
      </w:r>
      <w:r w:rsidR="004E2589" w:rsidRPr="00B76D14">
        <w:rPr>
          <w:rFonts w:ascii="Arial" w:hAnsi="Arial" w:cs="Arial"/>
          <w:bCs/>
          <w:color w:val="000000"/>
          <w:sz w:val="28"/>
          <w:szCs w:val="28"/>
          <w:lang w:val="sl-SI"/>
        </w:rPr>
        <w:t>teh</w:t>
      </w:r>
      <w:r w:rsidRPr="00B76D14">
        <w:rPr>
          <w:rFonts w:ascii="Arial" w:hAnsi="Arial" w:cs="Arial"/>
          <w:bCs/>
          <w:color w:val="000000"/>
          <w:sz w:val="28"/>
          <w:szCs w:val="28"/>
          <w:lang w:val="sl-SI"/>
        </w:rPr>
        <w:t xml:space="preserve"> prostorih. </w:t>
      </w:r>
    </w:p>
    <w:p w14:paraId="0D224C38" w14:textId="77777777" w:rsidR="00C4594C" w:rsidRPr="00B76D14" w:rsidRDefault="00C4594C" w:rsidP="00304DBF">
      <w:pPr>
        <w:pStyle w:val="Odstavekseznama"/>
        <w:widowControl w:val="0"/>
        <w:autoSpaceDE w:val="0"/>
        <w:autoSpaceDN w:val="0"/>
        <w:adjustRightInd w:val="0"/>
        <w:spacing w:after="240" w:line="400" w:lineRule="atLeast"/>
        <w:ind w:left="0"/>
        <w:jc w:val="both"/>
        <w:rPr>
          <w:rFonts w:ascii="Arial" w:hAnsi="Arial" w:cs="Arial"/>
          <w:bCs/>
          <w:color w:val="000000"/>
          <w:sz w:val="28"/>
          <w:szCs w:val="28"/>
          <w:lang w:val="sl-SI"/>
        </w:rPr>
      </w:pPr>
    </w:p>
    <w:p w14:paraId="69F47FBC" w14:textId="2A099D29" w:rsidR="000D189D" w:rsidRPr="00B76D14" w:rsidRDefault="003666A2" w:rsidP="000D189D">
      <w:pPr>
        <w:pStyle w:val="Odstavekseznama"/>
        <w:widowControl w:val="0"/>
        <w:numPr>
          <w:ilvl w:val="0"/>
          <w:numId w:val="8"/>
        </w:numPr>
        <w:autoSpaceDE w:val="0"/>
        <w:autoSpaceDN w:val="0"/>
        <w:adjustRightInd w:val="0"/>
        <w:spacing w:after="240" w:line="400" w:lineRule="atLeast"/>
        <w:jc w:val="both"/>
        <w:rPr>
          <w:rFonts w:ascii="Arial" w:hAnsi="Arial" w:cs="Arial"/>
          <w:b/>
          <w:i/>
          <w:color w:val="000000"/>
          <w:sz w:val="28"/>
          <w:szCs w:val="28"/>
          <w:lang w:val="sl-SI"/>
        </w:rPr>
      </w:pPr>
      <w:r w:rsidRPr="00B76D14">
        <w:rPr>
          <w:rFonts w:ascii="Arial" w:hAnsi="Arial" w:cs="Arial"/>
          <w:b/>
          <w:i/>
          <w:color w:val="000000"/>
          <w:sz w:val="28"/>
          <w:szCs w:val="28"/>
          <w:lang w:val="sl-SI"/>
        </w:rPr>
        <w:t>Keramič</w:t>
      </w:r>
      <w:r w:rsidR="00D4068E" w:rsidRPr="00B76D14">
        <w:rPr>
          <w:rFonts w:ascii="Arial" w:hAnsi="Arial" w:cs="Arial"/>
          <w:b/>
          <w:i/>
          <w:color w:val="000000"/>
          <w:sz w:val="28"/>
          <w:szCs w:val="28"/>
          <w:lang w:val="sl-SI"/>
        </w:rPr>
        <w:t>arska dela</w:t>
      </w:r>
    </w:p>
    <w:p w14:paraId="157597C6" w14:textId="77777777" w:rsidR="0057038E" w:rsidRPr="00B76D14" w:rsidRDefault="0057038E" w:rsidP="0057038E">
      <w:pPr>
        <w:pStyle w:val="Odstavekseznama"/>
        <w:widowControl w:val="0"/>
        <w:autoSpaceDE w:val="0"/>
        <w:autoSpaceDN w:val="0"/>
        <w:adjustRightInd w:val="0"/>
        <w:spacing w:after="240" w:line="400" w:lineRule="atLeast"/>
        <w:ind w:left="1080"/>
        <w:jc w:val="both"/>
        <w:rPr>
          <w:rFonts w:ascii="Arial" w:hAnsi="Arial" w:cs="Arial"/>
          <w:b/>
          <w:i/>
          <w:color w:val="000000"/>
          <w:sz w:val="28"/>
          <w:szCs w:val="28"/>
          <w:lang w:val="sl-SI"/>
        </w:rPr>
      </w:pPr>
    </w:p>
    <w:p w14:paraId="5E55BA4C" w14:textId="37339B8F" w:rsidR="00A62D00" w:rsidRPr="00B76D14" w:rsidRDefault="00D4068E" w:rsidP="00D4068E">
      <w:pPr>
        <w:pStyle w:val="Odstavekseznama"/>
        <w:widowControl w:val="0"/>
        <w:autoSpaceDE w:val="0"/>
        <w:autoSpaceDN w:val="0"/>
        <w:adjustRightInd w:val="0"/>
        <w:spacing w:after="240" w:line="400" w:lineRule="atLeast"/>
        <w:ind w:left="0"/>
        <w:jc w:val="both"/>
        <w:rPr>
          <w:rFonts w:ascii="Arial" w:hAnsi="Arial" w:cs="Arial"/>
          <w:bCs/>
          <w:color w:val="000000"/>
          <w:sz w:val="28"/>
          <w:szCs w:val="28"/>
          <w:lang w:val="sl-SI"/>
        </w:rPr>
      </w:pPr>
      <w:r w:rsidRPr="00B76D14">
        <w:rPr>
          <w:rFonts w:ascii="Arial" w:hAnsi="Arial" w:cs="Arial"/>
          <w:bCs/>
          <w:color w:val="000000"/>
          <w:sz w:val="28"/>
          <w:szCs w:val="28"/>
          <w:lang w:val="sl-SI"/>
        </w:rPr>
        <w:t>Ponudnik mora v okvi</w:t>
      </w:r>
      <w:r w:rsidR="00101521" w:rsidRPr="00B76D14">
        <w:rPr>
          <w:rFonts w:ascii="Arial" w:hAnsi="Arial" w:cs="Arial"/>
          <w:bCs/>
          <w:color w:val="000000"/>
          <w:sz w:val="28"/>
          <w:szCs w:val="28"/>
          <w:lang w:val="sl-SI"/>
        </w:rPr>
        <w:t xml:space="preserve">ru svoje ponudbe zagotoviti </w:t>
      </w:r>
      <w:r w:rsidRPr="00B76D14">
        <w:rPr>
          <w:rFonts w:ascii="Arial" w:hAnsi="Arial" w:cs="Arial"/>
          <w:bCs/>
          <w:color w:val="000000"/>
          <w:sz w:val="28"/>
          <w:szCs w:val="28"/>
          <w:lang w:val="sl-SI"/>
        </w:rPr>
        <w:t>stensk</w:t>
      </w:r>
      <w:r w:rsidR="001F0737" w:rsidRPr="00B76D14">
        <w:rPr>
          <w:rFonts w:ascii="Arial" w:hAnsi="Arial" w:cs="Arial"/>
          <w:bCs/>
          <w:color w:val="000000"/>
          <w:sz w:val="28"/>
          <w:szCs w:val="28"/>
          <w:lang w:val="sl-SI"/>
        </w:rPr>
        <w:t>o</w:t>
      </w:r>
      <w:r w:rsidRPr="00B76D14">
        <w:rPr>
          <w:rFonts w:ascii="Arial" w:hAnsi="Arial" w:cs="Arial"/>
          <w:bCs/>
          <w:color w:val="000000"/>
          <w:sz w:val="28"/>
          <w:szCs w:val="28"/>
          <w:lang w:val="sl-SI"/>
        </w:rPr>
        <w:t xml:space="preserve"> keramik</w:t>
      </w:r>
      <w:r w:rsidR="001F0737" w:rsidRPr="00B76D14">
        <w:rPr>
          <w:rFonts w:ascii="Arial" w:hAnsi="Arial" w:cs="Arial"/>
          <w:bCs/>
          <w:color w:val="000000"/>
          <w:sz w:val="28"/>
          <w:szCs w:val="28"/>
          <w:lang w:val="sl-SI"/>
        </w:rPr>
        <w:t>o</w:t>
      </w:r>
      <w:r w:rsidRPr="00B76D14">
        <w:rPr>
          <w:rFonts w:ascii="Arial" w:hAnsi="Arial" w:cs="Arial"/>
          <w:bCs/>
          <w:color w:val="000000"/>
          <w:sz w:val="28"/>
          <w:szCs w:val="28"/>
          <w:lang w:val="sl-SI"/>
        </w:rPr>
        <w:t xml:space="preserve"> </w:t>
      </w:r>
      <w:r w:rsidR="00A62D00" w:rsidRPr="00B76D14">
        <w:rPr>
          <w:rFonts w:ascii="Arial" w:hAnsi="Arial" w:cs="Arial"/>
          <w:bCs/>
          <w:color w:val="000000"/>
          <w:sz w:val="28"/>
          <w:szCs w:val="28"/>
          <w:lang w:val="sl-SI"/>
        </w:rPr>
        <w:t xml:space="preserve">pri novo izvedenem umivalniku v </w:t>
      </w:r>
      <w:r w:rsidR="0057038E" w:rsidRPr="00B76D14">
        <w:rPr>
          <w:rFonts w:ascii="Arial" w:hAnsi="Arial" w:cs="Arial"/>
          <w:bCs/>
          <w:color w:val="000000"/>
          <w:sz w:val="28"/>
          <w:szCs w:val="28"/>
          <w:lang w:val="sl-SI"/>
        </w:rPr>
        <w:t xml:space="preserve">novih </w:t>
      </w:r>
      <w:r w:rsidR="0057038E" w:rsidRPr="00B76D14">
        <w:rPr>
          <w:rFonts w:ascii="Arial" w:hAnsi="Arial" w:cs="Arial"/>
          <w:bCs/>
          <w:sz w:val="28"/>
          <w:szCs w:val="28"/>
          <w:lang w:val="sl-SI"/>
        </w:rPr>
        <w:t>sani</w:t>
      </w:r>
      <w:r w:rsidR="009B0AAA" w:rsidRPr="00B76D14">
        <w:rPr>
          <w:rFonts w:ascii="Arial" w:hAnsi="Arial" w:cs="Arial"/>
          <w:bCs/>
          <w:sz w:val="28"/>
          <w:szCs w:val="28"/>
          <w:lang w:val="sl-SI"/>
        </w:rPr>
        <w:t>t</w:t>
      </w:r>
      <w:r w:rsidR="0057038E" w:rsidRPr="00B76D14">
        <w:rPr>
          <w:rFonts w:ascii="Arial" w:hAnsi="Arial" w:cs="Arial"/>
          <w:bCs/>
          <w:sz w:val="28"/>
          <w:szCs w:val="28"/>
          <w:lang w:val="sl-SI"/>
        </w:rPr>
        <w:t>arijah</w:t>
      </w:r>
      <w:r w:rsidR="001F0737" w:rsidRPr="00B76D14">
        <w:rPr>
          <w:rFonts w:ascii="Arial" w:hAnsi="Arial" w:cs="Arial"/>
          <w:bCs/>
          <w:sz w:val="28"/>
          <w:szCs w:val="28"/>
          <w:lang w:val="sl-SI"/>
        </w:rPr>
        <w:t>.</w:t>
      </w:r>
      <w:r w:rsidR="001F0737" w:rsidRPr="00B76D14">
        <w:rPr>
          <w:rFonts w:ascii="Arial" w:hAnsi="Arial" w:cs="Arial"/>
          <w:bCs/>
          <w:color w:val="000000"/>
          <w:sz w:val="28"/>
          <w:szCs w:val="28"/>
          <w:lang w:val="sl-SI"/>
        </w:rPr>
        <w:t xml:space="preserve"> </w:t>
      </w:r>
      <w:r w:rsidR="004E2589" w:rsidRPr="00B76D14">
        <w:rPr>
          <w:rFonts w:ascii="Arial" w:hAnsi="Arial" w:cs="Arial"/>
          <w:bCs/>
          <w:color w:val="000000"/>
          <w:sz w:val="28"/>
          <w:szCs w:val="28"/>
          <w:lang w:val="sl-SI"/>
        </w:rPr>
        <w:t xml:space="preserve"> </w:t>
      </w:r>
    </w:p>
    <w:p w14:paraId="19DF0FBC" w14:textId="77777777" w:rsidR="006D7F43" w:rsidRPr="00B76D14" w:rsidRDefault="006D7F43" w:rsidP="00D4068E">
      <w:pPr>
        <w:pStyle w:val="Odstavekseznama"/>
        <w:widowControl w:val="0"/>
        <w:autoSpaceDE w:val="0"/>
        <w:autoSpaceDN w:val="0"/>
        <w:adjustRightInd w:val="0"/>
        <w:spacing w:after="240" w:line="400" w:lineRule="atLeast"/>
        <w:ind w:left="0"/>
        <w:jc w:val="both"/>
        <w:rPr>
          <w:rFonts w:ascii="Arial" w:hAnsi="Arial" w:cs="Arial"/>
          <w:bCs/>
          <w:color w:val="000000"/>
          <w:sz w:val="28"/>
          <w:szCs w:val="28"/>
          <w:lang w:val="sl-SI"/>
        </w:rPr>
      </w:pPr>
    </w:p>
    <w:p w14:paraId="69FB9FC3" w14:textId="77777777" w:rsidR="00D4068E" w:rsidRPr="00B76D14" w:rsidRDefault="00D4068E" w:rsidP="00D4068E">
      <w:pPr>
        <w:pStyle w:val="Odstavekseznama"/>
        <w:widowControl w:val="0"/>
        <w:numPr>
          <w:ilvl w:val="0"/>
          <w:numId w:val="8"/>
        </w:numPr>
        <w:autoSpaceDE w:val="0"/>
        <w:autoSpaceDN w:val="0"/>
        <w:adjustRightInd w:val="0"/>
        <w:spacing w:after="240" w:line="400" w:lineRule="atLeast"/>
        <w:jc w:val="both"/>
        <w:rPr>
          <w:rFonts w:ascii="Arial" w:hAnsi="Arial" w:cs="Arial"/>
          <w:b/>
          <w:i/>
          <w:color w:val="000000"/>
          <w:sz w:val="28"/>
          <w:szCs w:val="28"/>
          <w:lang w:val="sl-SI"/>
        </w:rPr>
      </w:pPr>
      <w:r w:rsidRPr="00B76D14">
        <w:rPr>
          <w:rFonts w:ascii="Arial" w:hAnsi="Arial" w:cs="Arial"/>
          <w:b/>
          <w:i/>
          <w:color w:val="000000"/>
          <w:sz w:val="28"/>
          <w:szCs w:val="28"/>
          <w:lang w:val="sl-SI"/>
        </w:rPr>
        <w:t>Pleskarska dela</w:t>
      </w:r>
    </w:p>
    <w:p w14:paraId="576D3A7B" w14:textId="77777777" w:rsidR="001F0737" w:rsidRPr="00B76D14" w:rsidRDefault="00D4068E" w:rsidP="001F0737">
      <w:pPr>
        <w:suppressAutoHyphens/>
        <w:jc w:val="both"/>
        <w:rPr>
          <w:rFonts w:ascii="Arial" w:hAnsi="Arial" w:cs="Arial"/>
          <w:color w:val="000000" w:themeColor="text1"/>
          <w:sz w:val="28"/>
          <w:szCs w:val="28"/>
          <w:lang w:val="sl-SI"/>
        </w:rPr>
      </w:pPr>
      <w:r w:rsidRPr="00B76D14">
        <w:rPr>
          <w:rFonts w:ascii="Arial" w:hAnsi="Arial" w:cs="Arial"/>
          <w:bCs/>
          <w:color w:val="000000"/>
          <w:sz w:val="28"/>
          <w:szCs w:val="28"/>
          <w:lang w:val="sl-SI"/>
        </w:rPr>
        <w:t>Ponudnik mora v okviru svoje ponudbe zagotoviti finalno glajenje in pleskanje vseh sten</w:t>
      </w:r>
      <w:r w:rsidR="001F0737" w:rsidRPr="00B76D14">
        <w:rPr>
          <w:rFonts w:ascii="Arial" w:hAnsi="Arial" w:cs="Arial"/>
          <w:bCs/>
          <w:color w:val="000000"/>
          <w:sz w:val="28"/>
          <w:szCs w:val="28"/>
          <w:lang w:val="sl-SI"/>
        </w:rPr>
        <w:t xml:space="preserve">. </w:t>
      </w:r>
      <w:r w:rsidR="001F0737" w:rsidRPr="00B76D14">
        <w:rPr>
          <w:rFonts w:ascii="Arial" w:hAnsi="Arial" w:cs="Arial"/>
          <w:color w:val="000000" w:themeColor="text1"/>
          <w:sz w:val="28"/>
          <w:szCs w:val="28"/>
          <w:lang w:val="sl-SI"/>
        </w:rPr>
        <w:t xml:space="preserve">Vse mavčne stene so bandažirane (na stikih), dvakrat kitane, brušene in dvakrat barvane z </w:t>
      </w:r>
      <w:proofErr w:type="spellStart"/>
      <w:r w:rsidR="001F0737" w:rsidRPr="00B76D14">
        <w:rPr>
          <w:rFonts w:ascii="Arial" w:hAnsi="Arial" w:cs="Arial"/>
          <w:color w:val="000000" w:themeColor="text1"/>
          <w:sz w:val="28"/>
          <w:szCs w:val="28"/>
          <w:lang w:val="sl-SI"/>
        </w:rPr>
        <w:t>latex</w:t>
      </w:r>
      <w:proofErr w:type="spellEnd"/>
      <w:r w:rsidR="001F0737" w:rsidRPr="00B76D14">
        <w:rPr>
          <w:rFonts w:ascii="Arial" w:hAnsi="Arial" w:cs="Arial"/>
          <w:color w:val="000000" w:themeColor="text1"/>
          <w:sz w:val="28"/>
          <w:szCs w:val="28"/>
          <w:lang w:val="sl-SI"/>
        </w:rPr>
        <w:t xml:space="preserve"> barvo po želji naročnika. </w:t>
      </w:r>
    </w:p>
    <w:p w14:paraId="38A612B0" w14:textId="14697700" w:rsidR="00D4068E" w:rsidRPr="00B76D14" w:rsidRDefault="00D4068E" w:rsidP="00D4068E">
      <w:pPr>
        <w:pStyle w:val="Odstavekseznama"/>
        <w:widowControl w:val="0"/>
        <w:autoSpaceDE w:val="0"/>
        <w:autoSpaceDN w:val="0"/>
        <w:adjustRightInd w:val="0"/>
        <w:spacing w:after="240" w:line="400" w:lineRule="atLeast"/>
        <w:ind w:left="0"/>
        <w:jc w:val="both"/>
        <w:rPr>
          <w:rFonts w:ascii="Arial" w:hAnsi="Arial" w:cs="Arial"/>
          <w:b/>
          <w:i/>
          <w:color w:val="000000"/>
          <w:sz w:val="28"/>
          <w:szCs w:val="28"/>
          <w:lang w:val="sl-SI"/>
        </w:rPr>
      </w:pPr>
    </w:p>
    <w:p w14:paraId="7203675C" w14:textId="3F896A92" w:rsidR="00D4068E" w:rsidRPr="00B76D14" w:rsidRDefault="00D4068E" w:rsidP="00D4068E">
      <w:pPr>
        <w:pStyle w:val="Odstavekseznama"/>
        <w:widowControl w:val="0"/>
        <w:numPr>
          <w:ilvl w:val="0"/>
          <w:numId w:val="8"/>
        </w:numPr>
        <w:autoSpaceDE w:val="0"/>
        <w:autoSpaceDN w:val="0"/>
        <w:adjustRightInd w:val="0"/>
        <w:spacing w:after="240" w:line="400" w:lineRule="atLeast"/>
        <w:jc w:val="both"/>
        <w:rPr>
          <w:rFonts w:ascii="Arial" w:hAnsi="Arial" w:cs="Arial"/>
          <w:b/>
          <w:i/>
          <w:color w:val="000000"/>
          <w:sz w:val="28"/>
          <w:szCs w:val="28"/>
          <w:lang w:val="sl-SI"/>
        </w:rPr>
      </w:pPr>
      <w:r w:rsidRPr="00B76D14">
        <w:rPr>
          <w:rFonts w:ascii="Arial" w:hAnsi="Arial" w:cs="Arial"/>
          <w:b/>
          <w:i/>
          <w:color w:val="000000"/>
          <w:sz w:val="28"/>
          <w:szCs w:val="28"/>
          <w:lang w:val="sl-SI"/>
        </w:rPr>
        <w:t>Stavbno pohištvo</w:t>
      </w:r>
    </w:p>
    <w:p w14:paraId="04B4A7C7" w14:textId="70565A6E" w:rsidR="00C4594C" w:rsidRDefault="00D4068E" w:rsidP="00B76D14">
      <w:pPr>
        <w:pStyle w:val="Telobesedila"/>
        <w:jc w:val="both"/>
        <w:rPr>
          <w:rFonts w:cs="Arial"/>
          <w:bCs/>
          <w:color w:val="000000" w:themeColor="text1"/>
          <w:sz w:val="28"/>
          <w:szCs w:val="28"/>
        </w:rPr>
      </w:pPr>
      <w:r w:rsidRPr="00B76D14">
        <w:rPr>
          <w:rFonts w:cs="Arial"/>
          <w:bCs/>
          <w:color w:val="000000"/>
          <w:sz w:val="28"/>
          <w:szCs w:val="28"/>
        </w:rPr>
        <w:t>Ponudnik mora v okviru svoje ponudbe zagotoviti</w:t>
      </w:r>
      <w:r w:rsidR="00101521" w:rsidRPr="00B76D14">
        <w:rPr>
          <w:rFonts w:cs="Arial"/>
          <w:bCs/>
          <w:color w:val="000000"/>
          <w:sz w:val="28"/>
          <w:szCs w:val="28"/>
        </w:rPr>
        <w:t xml:space="preserve"> zame</w:t>
      </w:r>
      <w:r w:rsidRPr="00B76D14">
        <w:rPr>
          <w:rFonts w:cs="Arial"/>
          <w:bCs/>
          <w:color w:val="000000"/>
          <w:sz w:val="28"/>
          <w:szCs w:val="28"/>
        </w:rPr>
        <w:t>njavo vseh obstoječih vrat</w:t>
      </w:r>
      <w:r w:rsidR="00231084" w:rsidRPr="00B76D14">
        <w:rPr>
          <w:rFonts w:cs="Arial"/>
          <w:bCs/>
          <w:color w:val="000000"/>
          <w:sz w:val="28"/>
          <w:szCs w:val="28"/>
        </w:rPr>
        <w:t xml:space="preserve"> in podbojev</w:t>
      </w:r>
      <w:r w:rsidR="001F0737" w:rsidRPr="00B76D14">
        <w:rPr>
          <w:rFonts w:cs="Arial"/>
          <w:bCs/>
          <w:color w:val="000000"/>
          <w:sz w:val="28"/>
          <w:szCs w:val="28"/>
        </w:rPr>
        <w:t xml:space="preserve">. </w:t>
      </w:r>
      <w:r w:rsidR="001F0737" w:rsidRPr="00B76D14">
        <w:rPr>
          <w:rFonts w:cs="Arial"/>
          <w:bCs/>
          <w:color w:val="000000" w:themeColor="text1"/>
          <w:sz w:val="28"/>
          <w:szCs w:val="28"/>
        </w:rPr>
        <w:t xml:space="preserve">Pri vhodu v prostor s CT aparatom se izvedejo nova električna drsna vrata s kontroliranim pristopom, z ustrezno zaščito proti sevanju, glede na potrebe CT aparata. Vrata med </w:t>
      </w:r>
      <w:r w:rsidR="00C4594C" w:rsidRPr="00B76D14">
        <w:rPr>
          <w:rFonts w:cs="Arial"/>
          <w:bCs/>
          <w:color w:val="000000" w:themeColor="text1"/>
          <w:sz w:val="28"/>
          <w:szCs w:val="28"/>
        </w:rPr>
        <w:t>kontrolno sobo</w:t>
      </w:r>
      <w:r w:rsidR="001F0737" w:rsidRPr="00B76D14">
        <w:rPr>
          <w:rFonts w:cs="Arial"/>
          <w:bCs/>
          <w:color w:val="000000" w:themeColor="text1"/>
          <w:sz w:val="28"/>
          <w:szCs w:val="28"/>
        </w:rPr>
        <w:t xml:space="preserve"> in CT prostorom morajo imeti zaščito proti sevanju, glede na potrebe dobavitelja CT aparata. Dobavijo se nova vrata med </w:t>
      </w:r>
      <w:r w:rsidR="00C4594C" w:rsidRPr="00B76D14">
        <w:rPr>
          <w:rFonts w:cs="Arial"/>
          <w:bCs/>
          <w:color w:val="000000" w:themeColor="text1"/>
          <w:sz w:val="28"/>
          <w:szCs w:val="28"/>
        </w:rPr>
        <w:t>kontrolno sobo</w:t>
      </w:r>
      <w:r w:rsidR="001F0737" w:rsidRPr="00B76D14">
        <w:rPr>
          <w:rFonts w:cs="Arial"/>
          <w:bCs/>
          <w:color w:val="000000" w:themeColor="text1"/>
          <w:sz w:val="28"/>
          <w:szCs w:val="28"/>
        </w:rPr>
        <w:t xml:space="preserve"> in </w:t>
      </w:r>
      <w:proofErr w:type="spellStart"/>
      <w:r w:rsidR="001F0737" w:rsidRPr="00B76D14">
        <w:rPr>
          <w:rFonts w:cs="Arial"/>
          <w:bCs/>
          <w:color w:val="000000" w:themeColor="text1"/>
          <w:sz w:val="28"/>
          <w:szCs w:val="28"/>
        </w:rPr>
        <w:t>wc-jem</w:t>
      </w:r>
      <w:proofErr w:type="spellEnd"/>
      <w:r w:rsidR="006D7F43" w:rsidRPr="00B76D14">
        <w:rPr>
          <w:rFonts w:cs="Arial"/>
          <w:bCs/>
          <w:color w:val="000000" w:themeColor="text1"/>
          <w:sz w:val="28"/>
          <w:szCs w:val="28"/>
        </w:rPr>
        <w:t xml:space="preserve">, </w:t>
      </w:r>
      <w:r w:rsidR="001F0737" w:rsidRPr="00B76D14">
        <w:rPr>
          <w:rFonts w:cs="Arial"/>
          <w:bCs/>
          <w:color w:val="000000" w:themeColor="text1"/>
          <w:sz w:val="28"/>
          <w:szCs w:val="28"/>
        </w:rPr>
        <w:t xml:space="preserve">vrata v zdravniško sobo ter vrata iz hodnika v </w:t>
      </w:r>
      <w:r w:rsidR="00C4594C" w:rsidRPr="00B76D14">
        <w:rPr>
          <w:rFonts w:cs="Arial"/>
          <w:bCs/>
          <w:color w:val="000000" w:themeColor="text1"/>
          <w:sz w:val="28"/>
          <w:szCs w:val="28"/>
        </w:rPr>
        <w:t>kontrolno sobo</w:t>
      </w:r>
      <w:r w:rsidR="0057038E" w:rsidRPr="00B76D14">
        <w:rPr>
          <w:rFonts w:cs="Arial"/>
          <w:bCs/>
          <w:color w:val="000000" w:themeColor="text1"/>
          <w:sz w:val="28"/>
          <w:szCs w:val="28"/>
        </w:rPr>
        <w:t>.</w:t>
      </w:r>
    </w:p>
    <w:p w14:paraId="6C87546C" w14:textId="77777777" w:rsidR="00B76D14" w:rsidRPr="00B76D14" w:rsidRDefault="00B76D14" w:rsidP="00B76D14">
      <w:pPr>
        <w:pStyle w:val="Telobesedila"/>
        <w:jc w:val="both"/>
        <w:rPr>
          <w:rFonts w:cs="Arial"/>
          <w:bCs/>
          <w:color w:val="000000" w:themeColor="text1"/>
          <w:sz w:val="28"/>
          <w:szCs w:val="28"/>
        </w:rPr>
      </w:pPr>
    </w:p>
    <w:p w14:paraId="3AC9B1BA" w14:textId="51D7C0D8" w:rsidR="00492898" w:rsidRPr="00B76D14" w:rsidRDefault="00492898" w:rsidP="00EE43C2">
      <w:pPr>
        <w:pStyle w:val="Odstavekseznama"/>
        <w:widowControl w:val="0"/>
        <w:autoSpaceDE w:val="0"/>
        <w:autoSpaceDN w:val="0"/>
        <w:adjustRightInd w:val="0"/>
        <w:spacing w:after="240" w:line="400" w:lineRule="atLeast"/>
        <w:ind w:left="0"/>
        <w:jc w:val="both"/>
        <w:rPr>
          <w:rFonts w:ascii="Arial" w:hAnsi="Arial" w:cs="Arial"/>
          <w:color w:val="000000"/>
          <w:sz w:val="28"/>
          <w:szCs w:val="28"/>
          <w:lang w:val="sl-SI"/>
        </w:rPr>
      </w:pPr>
      <w:r w:rsidRPr="00B76D14">
        <w:rPr>
          <w:rFonts w:ascii="Arial" w:hAnsi="Arial" w:cs="Arial"/>
          <w:color w:val="000000"/>
          <w:sz w:val="28"/>
          <w:szCs w:val="28"/>
          <w:lang w:val="sl-SI"/>
        </w:rPr>
        <w:t>Potrebna oprema po prostorih:</w:t>
      </w:r>
    </w:p>
    <w:p w14:paraId="5D0DEF04" w14:textId="34BADE56" w:rsidR="00492898" w:rsidRPr="00B76D14" w:rsidRDefault="00492898" w:rsidP="00492898">
      <w:pPr>
        <w:pStyle w:val="Odstavekseznama"/>
        <w:widowControl w:val="0"/>
        <w:numPr>
          <w:ilvl w:val="0"/>
          <w:numId w:val="14"/>
        </w:numPr>
        <w:autoSpaceDE w:val="0"/>
        <w:autoSpaceDN w:val="0"/>
        <w:adjustRightInd w:val="0"/>
        <w:spacing w:after="240" w:line="40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Kabina </w:t>
      </w:r>
      <w:r w:rsidR="00C4594C" w:rsidRPr="00B76D14">
        <w:rPr>
          <w:rFonts w:ascii="Arial" w:hAnsi="Arial" w:cs="Arial"/>
          <w:color w:val="000000"/>
          <w:sz w:val="28"/>
          <w:szCs w:val="28"/>
          <w:lang w:val="sl-SI"/>
        </w:rPr>
        <w:t xml:space="preserve">– montažna </w:t>
      </w:r>
    </w:p>
    <w:p w14:paraId="4CFA0AF5" w14:textId="6070C753" w:rsidR="00492898" w:rsidRPr="00B76D14" w:rsidRDefault="00492898" w:rsidP="00492898">
      <w:pPr>
        <w:pStyle w:val="Odstavekseznama"/>
        <w:widowControl w:val="0"/>
        <w:numPr>
          <w:ilvl w:val="0"/>
          <w:numId w:val="8"/>
        </w:numPr>
        <w:autoSpaceDE w:val="0"/>
        <w:autoSpaceDN w:val="0"/>
        <w:adjustRightInd w:val="0"/>
        <w:spacing w:after="240" w:line="400" w:lineRule="atLeast"/>
        <w:jc w:val="both"/>
        <w:rPr>
          <w:rFonts w:ascii="Arial" w:hAnsi="Arial" w:cs="Arial"/>
          <w:color w:val="000000"/>
          <w:sz w:val="28"/>
          <w:szCs w:val="28"/>
          <w:lang w:val="sl-SI"/>
        </w:rPr>
      </w:pPr>
      <w:r w:rsidRPr="00B76D14">
        <w:rPr>
          <w:rFonts w:ascii="Arial" w:hAnsi="Arial" w:cs="Arial"/>
          <w:color w:val="000000"/>
          <w:sz w:val="28"/>
          <w:szCs w:val="28"/>
          <w:lang w:val="sl-SI"/>
        </w:rPr>
        <w:t>Stol</w:t>
      </w:r>
      <w:r w:rsidR="00C4594C" w:rsidRPr="00B76D14">
        <w:rPr>
          <w:rFonts w:ascii="Arial" w:hAnsi="Arial" w:cs="Arial"/>
          <w:color w:val="000000"/>
          <w:sz w:val="28"/>
          <w:szCs w:val="28"/>
          <w:lang w:val="sl-SI"/>
        </w:rPr>
        <w:t>/klop</w:t>
      </w:r>
      <w:r w:rsidRPr="00B76D14">
        <w:rPr>
          <w:rFonts w:ascii="Arial" w:hAnsi="Arial" w:cs="Arial"/>
          <w:color w:val="000000"/>
          <w:sz w:val="28"/>
          <w:szCs w:val="28"/>
          <w:lang w:val="sl-SI"/>
        </w:rPr>
        <w:t xml:space="preserve"> za pacienta</w:t>
      </w:r>
      <w:r w:rsidR="00BD1B0D" w:rsidRPr="00B76D14">
        <w:rPr>
          <w:rFonts w:ascii="Arial" w:hAnsi="Arial" w:cs="Arial"/>
          <w:color w:val="000000"/>
          <w:sz w:val="28"/>
          <w:szCs w:val="28"/>
          <w:lang w:val="sl-SI"/>
        </w:rPr>
        <w:tab/>
      </w:r>
      <w:r w:rsidR="002C3365" w:rsidRPr="00B76D14">
        <w:rPr>
          <w:rFonts w:ascii="Arial" w:hAnsi="Arial" w:cs="Arial"/>
          <w:color w:val="000000"/>
          <w:sz w:val="28"/>
          <w:szCs w:val="28"/>
          <w:lang w:val="sl-SI"/>
        </w:rPr>
        <w:tab/>
      </w:r>
      <w:r w:rsidR="002C3365" w:rsidRPr="00B76D14">
        <w:rPr>
          <w:rFonts w:ascii="Arial" w:hAnsi="Arial" w:cs="Arial"/>
          <w:color w:val="000000"/>
          <w:sz w:val="28"/>
          <w:szCs w:val="28"/>
          <w:lang w:val="sl-SI"/>
        </w:rPr>
        <w:tab/>
        <w:t xml:space="preserve">  </w:t>
      </w:r>
      <w:r w:rsidR="002C3365" w:rsidRPr="00B76D14">
        <w:rPr>
          <w:rFonts w:ascii="Arial" w:hAnsi="Arial" w:cs="Arial"/>
          <w:color w:val="000000"/>
          <w:sz w:val="28"/>
          <w:szCs w:val="28"/>
          <w:lang w:val="sl-SI"/>
        </w:rPr>
        <w:tab/>
      </w:r>
      <w:r w:rsidR="00BD1B0D" w:rsidRPr="00B76D14">
        <w:rPr>
          <w:rFonts w:ascii="Arial" w:hAnsi="Arial" w:cs="Arial"/>
          <w:color w:val="000000"/>
          <w:sz w:val="28"/>
          <w:szCs w:val="28"/>
          <w:lang w:val="sl-SI"/>
        </w:rPr>
        <w:tab/>
      </w:r>
      <w:r w:rsidR="00BD1B0D" w:rsidRPr="00B76D14">
        <w:rPr>
          <w:rFonts w:ascii="Arial" w:hAnsi="Arial" w:cs="Arial"/>
          <w:color w:val="000000"/>
          <w:sz w:val="28"/>
          <w:szCs w:val="28"/>
          <w:lang w:val="sl-SI"/>
        </w:rPr>
        <w:tab/>
      </w:r>
    </w:p>
    <w:p w14:paraId="5A1FFDD0" w14:textId="21728E87" w:rsidR="00492898" w:rsidRPr="00B76D14" w:rsidRDefault="00492898" w:rsidP="00B76D14">
      <w:pPr>
        <w:pStyle w:val="Odstavekseznama"/>
        <w:widowControl w:val="0"/>
        <w:numPr>
          <w:ilvl w:val="0"/>
          <w:numId w:val="8"/>
        </w:numPr>
        <w:autoSpaceDE w:val="0"/>
        <w:autoSpaceDN w:val="0"/>
        <w:adjustRightInd w:val="0"/>
        <w:spacing w:after="240" w:line="400" w:lineRule="atLeast"/>
        <w:jc w:val="both"/>
        <w:rPr>
          <w:rFonts w:ascii="Arial" w:hAnsi="Arial" w:cs="Arial"/>
          <w:color w:val="000000"/>
          <w:sz w:val="28"/>
          <w:szCs w:val="28"/>
          <w:lang w:val="sl-SI"/>
        </w:rPr>
      </w:pPr>
      <w:r w:rsidRPr="00B76D14">
        <w:rPr>
          <w:rFonts w:ascii="Arial" w:hAnsi="Arial" w:cs="Arial"/>
          <w:color w:val="000000"/>
          <w:sz w:val="28"/>
          <w:szCs w:val="28"/>
          <w:lang w:val="sl-SI"/>
        </w:rPr>
        <w:t>Ste</w:t>
      </w:r>
      <w:r w:rsidR="00A62D00" w:rsidRPr="00B76D14">
        <w:rPr>
          <w:rFonts w:ascii="Arial" w:hAnsi="Arial" w:cs="Arial"/>
          <w:color w:val="000000"/>
          <w:sz w:val="28"/>
          <w:szCs w:val="28"/>
          <w:lang w:val="sl-SI"/>
        </w:rPr>
        <w:t>n</w:t>
      </w:r>
      <w:r w:rsidR="002C3365" w:rsidRPr="00B76D14">
        <w:rPr>
          <w:rFonts w:ascii="Arial" w:hAnsi="Arial" w:cs="Arial"/>
          <w:color w:val="000000"/>
          <w:sz w:val="28"/>
          <w:szCs w:val="28"/>
          <w:lang w:val="sl-SI"/>
        </w:rPr>
        <w:t xml:space="preserve">ski </w:t>
      </w:r>
      <w:r w:rsidRPr="00B76D14">
        <w:rPr>
          <w:rFonts w:ascii="Arial" w:hAnsi="Arial" w:cs="Arial"/>
          <w:color w:val="000000"/>
          <w:sz w:val="28"/>
          <w:szCs w:val="28"/>
          <w:lang w:val="sl-SI"/>
        </w:rPr>
        <w:t xml:space="preserve"> obešalnik za obleke z odlagalno poličko in ogledalom</w:t>
      </w:r>
      <w:r w:rsidR="00BD1B0D" w:rsidRPr="00B76D14">
        <w:rPr>
          <w:rFonts w:ascii="Arial" w:hAnsi="Arial" w:cs="Arial"/>
          <w:color w:val="000000"/>
          <w:sz w:val="28"/>
          <w:szCs w:val="28"/>
          <w:lang w:val="sl-SI"/>
        </w:rPr>
        <w:tab/>
      </w:r>
      <w:r w:rsidR="002C3365" w:rsidRPr="00B76D14">
        <w:rPr>
          <w:rFonts w:ascii="Arial" w:hAnsi="Arial" w:cs="Arial"/>
          <w:color w:val="000000"/>
          <w:sz w:val="28"/>
          <w:szCs w:val="28"/>
          <w:lang w:val="sl-SI"/>
        </w:rPr>
        <w:tab/>
      </w:r>
      <w:r w:rsidR="00BD1B0D" w:rsidRPr="00B76D14">
        <w:rPr>
          <w:rFonts w:ascii="Arial" w:hAnsi="Arial" w:cs="Arial"/>
          <w:color w:val="000000"/>
          <w:sz w:val="28"/>
          <w:szCs w:val="28"/>
          <w:lang w:val="sl-SI"/>
        </w:rPr>
        <w:tab/>
      </w:r>
      <w:r w:rsidR="00BD1B0D" w:rsidRPr="00B76D14">
        <w:rPr>
          <w:rFonts w:ascii="Arial" w:hAnsi="Arial" w:cs="Arial"/>
          <w:color w:val="000000"/>
          <w:sz w:val="28"/>
          <w:szCs w:val="28"/>
          <w:lang w:val="sl-SI"/>
        </w:rPr>
        <w:tab/>
      </w:r>
      <w:r w:rsidR="00BD1B0D" w:rsidRPr="00B76D14">
        <w:rPr>
          <w:rFonts w:ascii="Arial" w:hAnsi="Arial" w:cs="Arial"/>
          <w:color w:val="000000"/>
          <w:sz w:val="28"/>
          <w:szCs w:val="28"/>
          <w:lang w:val="sl-SI"/>
        </w:rPr>
        <w:tab/>
      </w:r>
      <w:r w:rsidR="00BD1B0D" w:rsidRPr="00B76D14">
        <w:rPr>
          <w:rFonts w:ascii="Arial" w:hAnsi="Arial" w:cs="Arial"/>
          <w:color w:val="000000"/>
          <w:sz w:val="28"/>
          <w:szCs w:val="28"/>
          <w:lang w:val="sl-SI"/>
        </w:rPr>
        <w:tab/>
      </w:r>
    </w:p>
    <w:p w14:paraId="1FA7A98D" w14:textId="3E757277" w:rsidR="002C3365" w:rsidRPr="00B76D14" w:rsidRDefault="002C3365" w:rsidP="002C3365">
      <w:pPr>
        <w:pStyle w:val="Odstavekseznama"/>
        <w:widowControl w:val="0"/>
        <w:autoSpaceDE w:val="0"/>
        <w:autoSpaceDN w:val="0"/>
        <w:adjustRightInd w:val="0"/>
        <w:spacing w:after="240" w:line="400" w:lineRule="atLeast"/>
        <w:ind w:left="1080"/>
        <w:jc w:val="both"/>
        <w:rPr>
          <w:rFonts w:ascii="Arial" w:hAnsi="Arial" w:cs="Arial"/>
          <w:color w:val="000000"/>
          <w:sz w:val="28"/>
          <w:szCs w:val="28"/>
          <w:lang w:val="sl-SI"/>
        </w:rPr>
      </w:pPr>
      <w:r w:rsidRPr="00B76D14">
        <w:rPr>
          <w:rFonts w:ascii="Arial" w:hAnsi="Arial" w:cs="Arial"/>
          <w:color w:val="000000"/>
          <w:sz w:val="28"/>
          <w:szCs w:val="28"/>
          <w:lang w:val="sl-SI"/>
        </w:rPr>
        <w:tab/>
      </w:r>
    </w:p>
    <w:p w14:paraId="348A8526" w14:textId="4AF2105A" w:rsidR="00492898" w:rsidRPr="00B76D14" w:rsidRDefault="006D7F43" w:rsidP="00492898">
      <w:pPr>
        <w:pStyle w:val="Odstavekseznama"/>
        <w:widowControl w:val="0"/>
        <w:numPr>
          <w:ilvl w:val="0"/>
          <w:numId w:val="14"/>
        </w:numPr>
        <w:autoSpaceDE w:val="0"/>
        <w:autoSpaceDN w:val="0"/>
        <w:adjustRightInd w:val="0"/>
        <w:spacing w:after="240" w:line="400" w:lineRule="atLeast"/>
        <w:jc w:val="both"/>
        <w:rPr>
          <w:rFonts w:ascii="Arial" w:hAnsi="Arial" w:cs="Arial"/>
          <w:color w:val="000000"/>
          <w:sz w:val="28"/>
          <w:szCs w:val="28"/>
          <w:lang w:val="sl-SI"/>
        </w:rPr>
      </w:pPr>
      <w:r w:rsidRPr="00B76D14">
        <w:rPr>
          <w:rFonts w:ascii="Arial" w:hAnsi="Arial" w:cs="Arial"/>
          <w:color w:val="000000"/>
          <w:sz w:val="28"/>
          <w:szCs w:val="28"/>
          <w:lang w:val="sl-SI"/>
        </w:rPr>
        <w:t>CT prostor, k</w:t>
      </w:r>
      <w:r w:rsidR="00492898" w:rsidRPr="00B76D14">
        <w:rPr>
          <w:rFonts w:ascii="Arial" w:hAnsi="Arial" w:cs="Arial"/>
          <w:color w:val="000000"/>
          <w:sz w:val="28"/>
          <w:szCs w:val="28"/>
          <w:lang w:val="sl-SI"/>
        </w:rPr>
        <w:t xml:space="preserve">ontrolna </w:t>
      </w:r>
      <w:r w:rsidR="00C4594C" w:rsidRPr="00B76D14">
        <w:rPr>
          <w:rFonts w:ascii="Arial" w:hAnsi="Arial" w:cs="Arial"/>
          <w:color w:val="000000"/>
          <w:sz w:val="28"/>
          <w:szCs w:val="28"/>
          <w:lang w:val="sl-SI"/>
        </w:rPr>
        <w:t xml:space="preserve">in zdravniška soba </w:t>
      </w:r>
    </w:p>
    <w:p w14:paraId="7960D515" w14:textId="42D29F1E" w:rsidR="009D1C6D"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r w:rsidRPr="00B76D14">
        <w:rPr>
          <w:rFonts w:ascii="Arial" w:hAnsi="Arial" w:cs="Arial"/>
          <w:color w:val="000000"/>
          <w:sz w:val="28"/>
          <w:szCs w:val="28"/>
          <w:lang w:val="sl-SI"/>
        </w:rPr>
        <w:lastRenderedPageBreak/>
        <w:t>Potrebno je opremiti kontrolno in zdravniško sobo.</w:t>
      </w:r>
      <w:r w:rsidR="006D7F43" w:rsidRPr="00B76D14">
        <w:rPr>
          <w:rFonts w:ascii="Arial" w:hAnsi="Arial" w:cs="Arial"/>
          <w:color w:val="000000"/>
          <w:sz w:val="28"/>
          <w:szCs w:val="28"/>
          <w:lang w:val="sl-SI"/>
        </w:rPr>
        <w:t xml:space="preserve"> V CT prostoru je potrebno izvesti novo umivalno mesto – umivalnik ter pohištveno opremo po želji oz. potrebi naročnika. </w:t>
      </w:r>
      <w:r w:rsidRPr="00B76D14">
        <w:rPr>
          <w:rFonts w:ascii="Arial" w:hAnsi="Arial" w:cs="Arial"/>
          <w:color w:val="000000"/>
          <w:sz w:val="28"/>
          <w:szCs w:val="28"/>
          <w:lang w:val="sl-SI"/>
        </w:rPr>
        <w:t xml:space="preserve"> Ponudnik ob oddaji ponudbe pred</w:t>
      </w:r>
      <w:r w:rsidR="00B76D14">
        <w:rPr>
          <w:rFonts w:ascii="Arial" w:hAnsi="Arial" w:cs="Arial"/>
          <w:color w:val="000000"/>
          <w:sz w:val="28"/>
          <w:szCs w:val="28"/>
          <w:lang w:val="sl-SI"/>
        </w:rPr>
        <w:t>l</w:t>
      </w:r>
      <w:r w:rsidRPr="00B76D14">
        <w:rPr>
          <w:rFonts w:ascii="Arial" w:hAnsi="Arial" w:cs="Arial"/>
          <w:color w:val="000000"/>
          <w:sz w:val="28"/>
          <w:szCs w:val="28"/>
          <w:lang w:val="sl-SI"/>
        </w:rPr>
        <w:t xml:space="preserve">oži skico umeščene opreme. </w:t>
      </w:r>
    </w:p>
    <w:p w14:paraId="43DD07A0" w14:textId="1FBF2E3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r w:rsidRPr="00B76D14">
        <w:rPr>
          <w:rFonts w:ascii="Arial" w:hAnsi="Arial" w:cs="Arial"/>
          <w:color w:val="000000"/>
          <w:sz w:val="28"/>
          <w:szCs w:val="28"/>
          <w:lang w:val="sl-SI"/>
        </w:rPr>
        <w:tab/>
      </w:r>
      <w:r w:rsidRPr="00B76D14">
        <w:rPr>
          <w:rFonts w:ascii="Arial" w:hAnsi="Arial" w:cs="Arial"/>
          <w:color w:val="000000"/>
          <w:sz w:val="28"/>
          <w:szCs w:val="28"/>
          <w:lang w:val="sl-SI"/>
        </w:rPr>
        <w:tab/>
      </w:r>
      <w:r w:rsidRPr="00B76D14">
        <w:rPr>
          <w:rFonts w:ascii="Arial" w:hAnsi="Arial" w:cs="Arial"/>
          <w:color w:val="000000"/>
          <w:sz w:val="28"/>
          <w:szCs w:val="28"/>
          <w:lang w:val="sl-SI"/>
        </w:rPr>
        <w:tab/>
      </w:r>
    </w:p>
    <w:p w14:paraId="117A669C" w14:textId="77777777" w:rsidR="00C4594C" w:rsidRPr="00B76D14" w:rsidRDefault="00C4594C" w:rsidP="00C4594C">
      <w:pPr>
        <w:widowControl w:val="0"/>
        <w:autoSpaceDE w:val="0"/>
        <w:autoSpaceDN w:val="0"/>
        <w:adjustRightInd w:val="0"/>
        <w:spacing w:after="240" w:line="440" w:lineRule="atLeast"/>
        <w:jc w:val="both"/>
        <w:rPr>
          <w:rFonts w:ascii="Arial" w:hAnsi="Arial" w:cs="Arial"/>
          <w:b/>
          <w:bCs/>
          <w:i/>
          <w:iCs/>
          <w:color w:val="000000"/>
          <w:sz w:val="28"/>
          <w:szCs w:val="28"/>
          <w:lang w:val="sl-SI"/>
        </w:rPr>
      </w:pPr>
      <w:r w:rsidRPr="00B76D14">
        <w:rPr>
          <w:rFonts w:ascii="Arial" w:hAnsi="Arial" w:cs="Arial"/>
          <w:b/>
          <w:bCs/>
          <w:i/>
          <w:iCs/>
          <w:color w:val="000000"/>
          <w:sz w:val="28"/>
          <w:szCs w:val="28"/>
          <w:lang w:val="sl-SI"/>
        </w:rPr>
        <w:t xml:space="preserve">2. STROJNE INŠTALACIJE </w:t>
      </w:r>
    </w:p>
    <w:p w14:paraId="11B765C8" w14:textId="08D85752" w:rsidR="00C4594C" w:rsidRPr="00B76D14" w:rsidRDefault="00C4594C" w:rsidP="00C4594C">
      <w:pPr>
        <w:pStyle w:val="Naslov1"/>
        <w:rPr>
          <w:rFonts w:ascii="Arial" w:hAnsi="Arial" w:cs="Arial"/>
          <w:b/>
          <w:bCs/>
          <w:color w:val="auto"/>
          <w:lang w:val="sl-SI"/>
        </w:rPr>
      </w:pPr>
      <w:bookmarkStart w:id="0" w:name="_Toc202361051"/>
      <w:r w:rsidRPr="00B76D14">
        <w:rPr>
          <w:rFonts w:ascii="Arial" w:hAnsi="Arial" w:cs="Arial"/>
          <w:b/>
          <w:bCs/>
          <w:color w:val="auto"/>
          <w:lang w:val="sl-SI"/>
        </w:rPr>
        <w:t>Splošno</w:t>
      </w:r>
      <w:bookmarkEnd w:id="0"/>
    </w:p>
    <w:p w14:paraId="7691BB6C" w14:textId="77777777" w:rsidR="00C4594C" w:rsidRPr="00B76D14" w:rsidRDefault="00C4594C" w:rsidP="00C4594C">
      <w:pPr>
        <w:rPr>
          <w:rFonts w:ascii="Arial" w:hAnsi="Arial" w:cs="Arial"/>
          <w:sz w:val="28"/>
          <w:szCs w:val="28"/>
          <w:lang w:val="sl-SI"/>
        </w:rPr>
      </w:pPr>
    </w:p>
    <w:p w14:paraId="6FD1036B" w14:textId="3D752551"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sklopu prenove prostorov za namestitev nove CT naprave naj se, glede na tehnološke zahteve CT naprave in prostorske potrebe za izvajanje CT diagnostike, v obravnavanih prostorih na novo uredijo vsi potrebni funkcionalni prostori.</w:t>
      </w:r>
    </w:p>
    <w:p w14:paraId="1CD4A17D" w14:textId="77777777" w:rsidR="00B76D14" w:rsidRDefault="00B76D14" w:rsidP="00C4594C">
      <w:pPr>
        <w:jc w:val="both"/>
        <w:rPr>
          <w:rFonts w:ascii="Arial" w:hAnsi="Arial" w:cs="Arial"/>
          <w:sz w:val="28"/>
          <w:szCs w:val="28"/>
          <w:lang w:val="sl-SI"/>
        </w:rPr>
      </w:pPr>
    </w:p>
    <w:p w14:paraId="407D2266" w14:textId="252F2614"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Prav tako naj se na novo uredijo vse potrebne strojne instalacije,</w:t>
      </w:r>
    </w:p>
    <w:p w14:paraId="1B9D66B8"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posebej za tehnološke potrebe CT naprave in posebej za potrebe samih diagnostičnih CT prostorov.</w:t>
      </w:r>
    </w:p>
    <w:p w14:paraId="5DAEAA46" w14:textId="77777777" w:rsidR="00B76D14" w:rsidRDefault="00B76D14" w:rsidP="00C4594C">
      <w:pPr>
        <w:jc w:val="both"/>
        <w:rPr>
          <w:rFonts w:ascii="Arial" w:hAnsi="Arial" w:cs="Arial"/>
          <w:sz w:val="28"/>
          <w:szCs w:val="28"/>
          <w:lang w:val="sl-SI"/>
        </w:rPr>
      </w:pPr>
    </w:p>
    <w:p w14:paraId="4655D80E" w14:textId="2443F22F"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Predvidoma so vse strojne instalacije in strojna oprema, vodovod, kanalizacija, </w:t>
      </w:r>
      <w:proofErr w:type="spellStart"/>
      <w:r w:rsidRPr="00B76D14">
        <w:rPr>
          <w:rFonts w:ascii="Arial" w:hAnsi="Arial" w:cs="Arial"/>
          <w:sz w:val="28"/>
          <w:szCs w:val="28"/>
          <w:lang w:val="sl-SI"/>
        </w:rPr>
        <w:t>radiatorsko</w:t>
      </w:r>
      <w:proofErr w:type="spellEnd"/>
      <w:r w:rsidRPr="00B76D14">
        <w:rPr>
          <w:rFonts w:ascii="Arial" w:hAnsi="Arial" w:cs="Arial"/>
          <w:sz w:val="28"/>
          <w:szCs w:val="28"/>
          <w:lang w:val="sl-SI"/>
        </w:rPr>
        <w:t xml:space="preserve"> ogrevanje, medicinski plini, delno tudi hlajenje, v obravnavanih prostorih že obstoječe.</w:t>
      </w:r>
    </w:p>
    <w:p w14:paraId="40ED8011" w14:textId="77777777" w:rsidR="00B76D14" w:rsidRDefault="00B76D14" w:rsidP="00C4594C">
      <w:pPr>
        <w:jc w:val="both"/>
        <w:rPr>
          <w:rFonts w:ascii="Arial" w:hAnsi="Arial" w:cs="Arial"/>
          <w:sz w:val="28"/>
          <w:szCs w:val="28"/>
          <w:lang w:val="sl-SI"/>
        </w:rPr>
      </w:pPr>
    </w:p>
    <w:p w14:paraId="6A0410C9" w14:textId="10C717EC"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Te naj se na ustrezno prilagodijo novim zahtevam diagnostičnih CT prostorov in tehnološkim zahtevam CT naprave.</w:t>
      </w:r>
    </w:p>
    <w:p w14:paraId="0A4FFE4D" w14:textId="77777777" w:rsidR="00B76D14" w:rsidRDefault="00B76D14" w:rsidP="00C4594C">
      <w:pPr>
        <w:jc w:val="both"/>
        <w:rPr>
          <w:rFonts w:ascii="Arial" w:hAnsi="Arial" w:cs="Arial"/>
          <w:sz w:val="28"/>
          <w:szCs w:val="28"/>
          <w:lang w:val="sl-SI"/>
        </w:rPr>
      </w:pPr>
    </w:p>
    <w:p w14:paraId="08AE652F" w14:textId="7256E304"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obravnavanih prostorih je trenutno zagotovljeno naravno prezračevanje, mehansko prezračevanje trenutno ni izvedeno.</w:t>
      </w:r>
    </w:p>
    <w:p w14:paraId="256C631D" w14:textId="77777777" w:rsidR="00C4594C" w:rsidRPr="00B76D14" w:rsidRDefault="00C4594C" w:rsidP="00C4594C">
      <w:pPr>
        <w:jc w:val="both"/>
        <w:rPr>
          <w:rFonts w:cstheme="minorHAnsi"/>
          <w:lang w:val="sl-SI"/>
        </w:rPr>
      </w:pPr>
    </w:p>
    <w:p w14:paraId="4E941755" w14:textId="77777777" w:rsidR="00C4594C" w:rsidRPr="00B76D14" w:rsidRDefault="00C4594C" w:rsidP="00C4594C">
      <w:pPr>
        <w:pStyle w:val="Naslov1"/>
        <w:jc w:val="both"/>
        <w:rPr>
          <w:rFonts w:ascii="Arial" w:hAnsi="Arial" w:cs="Arial"/>
          <w:b/>
          <w:bCs/>
          <w:color w:val="auto"/>
          <w:sz w:val="28"/>
          <w:szCs w:val="28"/>
          <w:lang w:val="sl-SI"/>
        </w:rPr>
      </w:pPr>
      <w:bookmarkStart w:id="1" w:name="_Toc202361052"/>
      <w:r w:rsidRPr="00B76D14">
        <w:rPr>
          <w:rFonts w:ascii="Arial" w:hAnsi="Arial" w:cs="Arial"/>
          <w:b/>
          <w:bCs/>
          <w:color w:val="auto"/>
          <w:sz w:val="28"/>
          <w:szCs w:val="28"/>
          <w:lang w:val="sl-SI"/>
        </w:rPr>
        <w:t>Priključki na javno gospodarsko infrastrukturo</w:t>
      </w:r>
      <w:bookmarkEnd w:id="1"/>
    </w:p>
    <w:p w14:paraId="317A2AB8" w14:textId="77777777" w:rsidR="00C4594C" w:rsidRPr="00B76D14" w:rsidRDefault="00C4594C" w:rsidP="00C4594C">
      <w:pPr>
        <w:jc w:val="both"/>
        <w:rPr>
          <w:rFonts w:ascii="Arial" w:hAnsi="Arial" w:cs="Arial"/>
          <w:sz w:val="28"/>
          <w:szCs w:val="28"/>
          <w:lang w:val="sl-SI"/>
        </w:rPr>
      </w:pPr>
    </w:p>
    <w:p w14:paraId="217C270A" w14:textId="0AC86225" w:rsidR="00C4594C" w:rsidRPr="00B76D14" w:rsidRDefault="00C4594C" w:rsidP="00C4594C">
      <w:pPr>
        <w:jc w:val="both"/>
        <w:rPr>
          <w:rFonts w:cstheme="minorHAnsi"/>
          <w:lang w:val="sl-SI"/>
        </w:rPr>
      </w:pPr>
      <w:r w:rsidRPr="00B76D14">
        <w:rPr>
          <w:rFonts w:ascii="Arial" w:hAnsi="Arial" w:cs="Arial"/>
          <w:sz w:val="28"/>
          <w:szCs w:val="28"/>
          <w:lang w:val="sl-SI"/>
        </w:rPr>
        <w:t>V sklopu ureditve diagnostičnih prostorov za potrebe CT naprave se v obstoječe priključke na javno gospodarsko infrastrukturo ne posega. V zvezi z tem se ne izvajajo nobena dela</w:t>
      </w:r>
      <w:r w:rsidRPr="00B76D14">
        <w:rPr>
          <w:rFonts w:cstheme="minorHAnsi"/>
          <w:lang w:val="sl-SI"/>
        </w:rPr>
        <w:t>.</w:t>
      </w:r>
    </w:p>
    <w:p w14:paraId="7952394C" w14:textId="77777777" w:rsidR="00C4594C" w:rsidRPr="00B76D14" w:rsidRDefault="00C4594C" w:rsidP="00C4594C">
      <w:pPr>
        <w:pStyle w:val="Naslov1"/>
        <w:rPr>
          <w:rFonts w:ascii="Arial" w:hAnsi="Arial" w:cs="Arial"/>
          <w:b/>
          <w:bCs/>
          <w:color w:val="auto"/>
          <w:sz w:val="28"/>
          <w:szCs w:val="28"/>
          <w:lang w:val="sl-SI"/>
        </w:rPr>
      </w:pPr>
      <w:bookmarkStart w:id="2" w:name="_Toc202361054"/>
      <w:r w:rsidRPr="00B76D14">
        <w:rPr>
          <w:rFonts w:ascii="Arial" w:hAnsi="Arial" w:cs="Arial"/>
          <w:b/>
          <w:bCs/>
          <w:color w:val="auto"/>
          <w:sz w:val="28"/>
          <w:szCs w:val="28"/>
          <w:lang w:val="sl-SI"/>
        </w:rPr>
        <w:t>Vodovod in kanalizacija</w:t>
      </w:r>
      <w:bookmarkEnd w:id="2"/>
    </w:p>
    <w:p w14:paraId="7166E3A8" w14:textId="77777777" w:rsidR="00C4594C" w:rsidRPr="00B76D14" w:rsidRDefault="00C4594C" w:rsidP="00C4594C">
      <w:pPr>
        <w:rPr>
          <w:rFonts w:ascii="Arial" w:hAnsi="Arial" w:cs="Arial"/>
          <w:sz w:val="28"/>
          <w:szCs w:val="28"/>
          <w:lang w:val="sl-SI"/>
        </w:rPr>
      </w:pPr>
    </w:p>
    <w:p w14:paraId="77BCB252" w14:textId="7FC30AC1"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lastRenderedPageBreak/>
        <w:t>V obravnavanih prostorih, predvidenih za diagnostične CT prostore, sta trenutno montirana dva umivalnika, priključena na obstoječi razvod hladne vode, tople vode, cirkulacije tople vode in odtoka.</w:t>
      </w:r>
    </w:p>
    <w:p w14:paraId="62FEA04A" w14:textId="77777777" w:rsidR="00B76D14" w:rsidRDefault="00B76D14" w:rsidP="00C4594C">
      <w:pPr>
        <w:jc w:val="both"/>
        <w:rPr>
          <w:rFonts w:ascii="Arial" w:hAnsi="Arial" w:cs="Arial"/>
          <w:sz w:val="28"/>
          <w:szCs w:val="28"/>
          <w:lang w:val="sl-SI"/>
        </w:rPr>
      </w:pPr>
    </w:p>
    <w:p w14:paraId="55C71DA3" w14:textId="4D481FF4"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sklopu novo urejenih diagnostičnih CT prostorov naj se vse instalacije vodovoda in kanalizacije prilagodi</w:t>
      </w:r>
      <w:r w:rsidR="00607CB8" w:rsidRPr="00B76D14">
        <w:rPr>
          <w:rFonts w:ascii="Arial" w:hAnsi="Arial" w:cs="Arial"/>
          <w:sz w:val="28"/>
          <w:szCs w:val="28"/>
          <w:lang w:val="sl-SI"/>
        </w:rPr>
        <w:t>jo</w:t>
      </w:r>
      <w:r w:rsidRPr="00B76D14">
        <w:rPr>
          <w:rFonts w:ascii="Arial" w:hAnsi="Arial" w:cs="Arial"/>
          <w:sz w:val="28"/>
          <w:szCs w:val="28"/>
          <w:lang w:val="sl-SI"/>
        </w:rPr>
        <w:t xml:space="preserve"> funkcionalnim in tehnološkim zahtevam prostorov.</w:t>
      </w:r>
    </w:p>
    <w:p w14:paraId="1B3AC4B2" w14:textId="77777777" w:rsidR="00B76D14" w:rsidRDefault="00B76D14" w:rsidP="00C4594C">
      <w:pPr>
        <w:jc w:val="both"/>
        <w:rPr>
          <w:rFonts w:ascii="Arial" w:hAnsi="Arial" w:cs="Arial"/>
          <w:sz w:val="28"/>
          <w:szCs w:val="28"/>
          <w:lang w:val="sl-SI"/>
        </w:rPr>
      </w:pPr>
    </w:p>
    <w:p w14:paraId="2E7E0BBE" w14:textId="5D58301E"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Obstoječe instalacije hladne vode, tople vode, cirkulacije tople vode in odtokov naj se po potrebi ustrezno prilagodijo oziroma delno izvedejo na novo, skladno z novo razporeditvijo prostorov in sanitarnimi potrebami.</w:t>
      </w:r>
    </w:p>
    <w:p w14:paraId="50585C2C" w14:textId="77777777" w:rsidR="00B76D14" w:rsidRDefault="00B76D14" w:rsidP="00C4594C">
      <w:pPr>
        <w:jc w:val="both"/>
        <w:rPr>
          <w:rFonts w:ascii="Arial" w:hAnsi="Arial" w:cs="Arial"/>
          <w:sz w:val="28"/>
          <w:szCs w:val="28"/>
          <w:lang w:val="sl-SI"/>
        </w:rPr>
      </w:pPr>
    </w:p>
    <w:p w14:paraId="5B50980D" w14:textId="38989351"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Vsi sanitarni elementi naj se v celoti zamenjajo. Na novo naj se vgradijo umivalniki z ustreznimi sanitarnimi armaturami, skladno z zahtevami uporabnika in veljavnimi tehničnimi predpisi.</w:t>
      </w:r>
    </w:p>
    <w:p w14:paraId="4A48CE13" w14:textId="77777777" w:rsidR="00B76D14" w:rsidRDefault="00B76D14" w:rsidP="00C4594C">
      <w:pPr>
        <w:jc w:val="both"/>
        <w:rPr>
          <w:rFonts w:ascii="Arial" w:hAnsi="Arial" w:cs="Arial"/>
          <w:sz w:val="28"/>
          <w:szCs w:val="28"/>
          <w:lang w:val="sl-SI"/>
        </w:rPr>
      </w:pPr>
    </w:p>
    <w:p w14:paraId="146B9649" w14:textId="66167B0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Na novo se uredijo nove sanitarije, ki se vežejo na obstoječe priključke v bližini</w:t>
      </w:r>
      <w:r w:rsidR="006D7F43" w:rsidRPr="00B76D14">
        <w:rPr>
          <w:rFonts w:ascii="Arial" w:hAnsi="Arial" w:cs="Arial"/>
          <w:sz w:val="28"/>
          <w:szCs w:val="28"/>
          <w:lang w:val="sl-SI"/>
        </w:rPr>
        <w:t xml:space="preserve"> ter novo umivalno mesto</w:t>
      </w:r>
      <w:r w:rsidR="00B76D14">
        <w:rPr>
          <w:rFonts w:ascii="Arial" w:hAnsi="Arial" w:cs="Arial"/>
          <w:sz w:val="28"/>
          <w:szCs w:val="28"/>
          <w:lang w:val="sl-SI"/>
        </w:rPr>
        <w:t xml:space="preserve"> </w:t>
      </w:r>
      <w:r w:rsidR="006D7F43" w:rsidRPr="00B76D14">
        <w:rPr>
          <w:rFonts w:ascii="Arial" w:hAnsi="Arial" w:cs="Arial"/>
          <w:sz w:val="28"/>
          <w:szCs w:val="28"/>
          <w:lang w:val="sl-SI"/>
        </w:rPr>
        <w:t xml:space="preserve">- umivalnik v CT prostoru. </w:t>
      </w:r>
    </w:p>
    <w:p w14:paraId="7D67D085"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24B6CECE" w14:textId="77777777" w:rsidR="00C4594C" w:rsidRPr="00B76D14" w:rsidRDefault="00C4594C" w:rsidP="00C4594C">
      <w:pPr>
        <w:pStyle w:val="Naslov1"/>
        <w:rPr>
          <w:rFonts w:ascii="Arial" w:hAnsi="Arial" w:cs="Arial"/>
          <w:b/>
          <w:bCs/>
          <w:color w:val="auto"/>
          <w:sz w:val="28"/>
          <w:szCs w:val="28"/>
          <w:lang w:val="sl-SI"/>
        </w:rPr>
      </w:pPr>
      <w:bookmarkStart w:id="3" w:name="_Toc202361055"/>
      <w:r w:rsidRPr="00B76D14">
        <w:rPr>
          <w:rFonts w:ascii="Arial" w:hAnsi="Arial" w:cs="Arial"/>
          <w:b/>
          <w:bCs/>
          <w:color w:val="auto"/>
          <w:sz w:val="28"/>
          <w:szCs w:val="28"/>
          <w:lang w:val="sl-SI"/>
        </w:rPr>
        <w:t>Ogrevanje</w:t>
      </w:r>
      <w:bookmarkEnd w:id="3"/>
    </w:p>
    <w:p w14:paraId="7D594BCC" w14:textId="77777777" w:rsidR="00C4594C" w:rsidRPr="00B76D14" w:rsidRDefault="00C4594C" w:rsidP="00C4594C">
      <w:pPr>
        <w:rPr>
          <w:rFonts w:ascii="Arial" w:hAnsi="Arial" w:cs="Arial"/>
          <w:sz w:val="28"/>
          <w:szCs w:val="28"/>
          <w:lang w:val="sl-SI"/>
        </w:rPr>
      </w:pPr>
    </w:p>
    <w:p w14:paraId="6E2AEBBD" w14:textId="7A8938AC"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V obravnavanih prostorih, predvidenih za diagnostične CT prostore, je trenutno izvedeno </w:t>
      </w:r>
      <w:proofErr w:type="spellStart"/>
      <w:r w:rsidRPr="00B76D14">
        <w:rPr>
          <w:rFonts w:ascii="Arial" w:hAnsi="Arial" w:cs="Arial"/>
          <w:sz w:val="28"/>
          <w:szCs w:val="28"/>
          <w:lang w:val="sl-SI"/>
        </w:rPr>
        <w:t>radiatorsko</w:t>
      </w:r>
      <w:proofErr w:type="spellEnd"/>
      <w:r w:rsidRPr="00B76D14">
        <w:rPr>
          <w:rFonts w:ascii="Arial" w:hAnsi="Arial" w:cs="Arial"/>
          <w:sz w:val="28"/>
          <w:szCs w:val="28"/>
          <w:lang w:val="sl-SI"/>
        </w:rPr>
        <w:t xml:space="preserve"> ogrevanje.</w:t>
      </w:r>
    </w:p>
    <w:p w14:paraId="07E67E11" w14:textId="77777777" w:rsidR="00B76D14" w:rsidRDefault="00B76D14" w:rsidP="00C4594C">
      <w:pPr>
        <w:jc w:val="both"/>
        <w:rPr>
          <w:rFonts w:ascii="Arial" w:hAnsi="Arial" w:cs="Arial"/>
          <w:sz w:val="28"/>
          <w:szCs w:val="28"/>
          <w:lang w:val="sl-SI"/>
        </w:rPr>
      </w:pPr>
    </w:p>
    <w:p w14:paraId="1EBC668D" w14:textId="077AAA5E"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Vgrajena sta dva radiatorja, priključena na obstoječi sistem hišnega centralnega ogrevanja. V sklopu novo urejenih diagnostičnih CT prostorov naj se obstoječa radiatorja demontirata.</w:t>
      </w:r>
    </w:p>
    <w:p w14:paraId="13846F4B" w14:textId="77777777" w:rsidR="00B76D14" w:rsidRDefault="00B76D14" w:rsidP="00C4594C">
      <w:pPr>
        <w:jc w:val="both"/>
        <w:rPr>
          <w:rFonts w:ascii="Arial" w:hAnsi="Arial" w:cs="Arial"/>
          <w:sz w:val="28"/>
          <w:szCs w:val="28"/>
          <w:lang w:val="sl-SI"/>
        </w:rPr>
      </w:pPr>
    </w:p>
    <w:p w14:paraId="504331C4" w14:textId="307F0235"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Vse instalacije </w:t>
      </w:r>
      <w:proofErr w:type="spellStart"/>
      <w:r w:rsidRPr="00B76D14">
        <w:rPr>
          <w:rFonts w:ascii="Arial" w:hAnsi="Arial" w:cs="Arial"/>
          <w:sz w:val="28"/>
          <w:szCs w:val="28"/>
          <w:lang w:val="sl-SI"/>
        </w:rPr>
        <w:t>radiatorskega</w:t>
      </w:r>
      <w:proofErr w:type="spellEnd"/>
      <w:r w:rsidRPr="00B76D14">
        <w:rPr>
          <w:rFonts w:ascii="Arial" w:hAnsi="Arial" w:cs="Arial"/>
          <w:sz w:val="28"/>
          <w:szCs w:val="28"/>
          <w:lang w:val="sl-SI"/>
        </w:rPr>
        <w:t xml:space="preserve"> ogrevanja naj se prilagodijo novim funkcionalnim in tehnološkim zahtevam prostorov.</w:t>
      </w:r>
    </w:p>
    <w:p w14:paraId="6A016688" w14:textId="77777777" w:rsidR="00B76D14" w:rsidRDefault="00B76D14" w:rsidP="00C4594C">
      <w:pPr>
        <w:jc w:val="both"/>
        <w:rPr>
          <w:rFonts w:ascii="Arial" w:hAnsi="Arial" w:cs="Arial"/>
          <w:sz w:val="28"/>
          <w:szCs w:val="28"/>
          <w:lang w:val="sl-SI"/>
        </w:rPr>
      </w:pPr>
    </w:p>
    <w:p w14:paraId="6E33D55F" w14:textId="5AAE4106"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Obstoječe instalacije pa naj se po potrebi prilagodijo novo predvidenim lokacijam radiatorjev, skladno z novo razporeditvijo prostorov.</w:t>
      </w:r>
    </w:p>
    <w:p w14:paraId="473CCEEA" w14:textId="77777777" w:rsidR="00B76D14" w:rsidRDefault="00B76D14" w:rsidP="00C4594C">
      <w:pPr>
        <w:jc w:val="both"/>
        <w:rPr>
          <w:rFonts w:ascii="Arial" w:hAnsi="Arial" w:cs="Arial"/>
          <w:sz w:val="28"/>
          <w:szCs w:val="28"/>
          <w:lang w:val="sl-SI"/>
        </w:rPr>
      </w:pPr>
    </w:p>
    <w:p w14:paraId="31C36B71" w14:textId="52C76A10"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Na novo naj se vgradijo ustrezni radiatorji z vgrajenimi termostatskimi ventili in termostatskimi glavami, skladno z veljavnimi predpisi in zahtevami uporabnika.</w:t>
      </w:r>
    </w:p>
    <w:p w14:paraId="45493062" w14:textId="77777777" w:rsidR="00C4594C" w:rsidRPr="00B76D14" w:rsidRDefault="00C4594C" w:rsidP="00C4594C">
      <w:pPr>
        <w:widowControl w:val="0"/>
        <w:autoSpaceDE w:val="0"/>
        <w:autoSpaceDN w:val="0"/>
        <w:adjustRightInd w:val="0"/>
        <w:spacing w:after="240" w:line="400" w:lineRule="atLeast"/>
        <w:jc w:val="both"/>
        <w:rPr>
          <w:rFonts w:ascii="Arial" w:hAnsi="Arial" w:cs="Arial"/>
          <w:sz w:val="28"/>
          <w:szCs w:val="28"/>
          <w:lang w:val="sl-SI"/>
        </w:rPr>
      </w:pPr>
    </w:p>
    <w:p w14:paraId="4596B6B8" w14:textId="77777777" w:rsidR="00C4594C" w:rsidRPr="00B76D14" w:rsidRDefault="00C4594C" w:rsidP="00C4594C">
      <w:pPr>
        <w:pStyle w:val="Naslov1"/>
        <w:jc w:val="both"/>
        <w:rPr>
          <w:rFonts w:ascii="Arial" w:hAnsi="Arial" w:cs="Arial"/>
          <w:b/>
          <w:bCs/>
          <w:color w:val="auto"/>
          <w:sz w:val="28"/>
          <w:szCs w:val="28"/>
          <w:lang w:val="sl-SI"/>
        </w:rPr>
      </w:pPr>
      <w:bookmarkStart w:id="4" w:name="_Toc202361056"/>
      <w:r w:rsidRPr="00B76D14">
        <w:rPr>
          <w:rFonts w:ascii="Arial" w:hAnsi="Arial" w:cs="Arial"/>
          <w:b/>
          <w:bCs/>
          <w:color w:val="auto"/>
          <w:sz w:val="28"/>
          <w:szCs w:val="28"/>
          <w:lang w:val="sl-SI"/>
        </w:rPr>
        <w:lastRenderedPageBreak/>
        <w:t>Hlajenje</w:t>
      </w:r>
      <w:bookmarkEnd w:id="4"/>
    </w:p>
    <w:p w14:paraId="537EBA81" w14:textId="77777777" w:rsidR="00C4594C" w:rsidRPr="00B76D14" w:rsidRDefault="00C4594C" w:rsidP="00C4594C">
      <w:pPr>
        <w:rPr>
          <w:lang w:val="sl-SI"/>
        </w:rPr>
      </w:pPr>
    </w:p>
    <w:p w14:paraId="04CF2598" w14:textId="179B0150"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V obravnavanih prostorih, predvidenih za diagnostične CT prostore, je trenutno v enem izmed dveh prostorov za potrebe hlajenja montirana notranja in zunanja </w:t>
      </w:r>
      <w:proofErr w:type="spellStart"/>
      <w:r w:rsidRPr="00B76D14">
        <w:rPr>
          <w:rFonts w:ascii="Arial" w:hAnsi="Arial" w:cs="Arial"/>
          <w:sz w:val="28"/>
          <w:szCs w:val="28"/>
          <w:lang w:val="sl-SI"/>
        </w:rPr>
        <w:t>split</w:t>
      </w:r>
      <w:proofErr w:type="spellEnd"/>
      <w:r w:rsidRPr="00B76D14">
        <w:rPr>
          <w:rFonts w:ascii="Arial" w:hAnsi="Arial" w:cs="Arial"/>
          <w:sz w:val="28"/>
          <w:szCs w:val="28"/>
          <w:lang w:val="sl-SI"/>
        </w:rPr>
        <w:t xml:space="preserve"> enota. V drugem prostoru hlajenje ni izvedeno.</w:t>
      </w:r>
    </w:p>
    <w:p w14:paraId="1CC91AA5" w14:textId="77777777" w:rsidR="00B76D14" w:rsidRDefault="00B76D14" w:rsidP="00C4594C">
      <w:pPr>
        <w:jc w:val="both"/>
        <w:rPr>
          <w:rFonts w:ascii="Arial" w:hAnsi="Arial" w:cs="Arial"/>
          <w:sz w:val="28"/>
          <w:szCs w:val="28"/>
          <w:lang w:val="sl-SI"/>
        </w:rPr>
      </w:pPr>
    </w:p>
    <w:p w14:paraId="19E1F391" w14:textId="02DABE74"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V sklopu novo urejenih diagnostičnih CT prostorov naj se obstoječe </w:t>
      </w:r>
      <w:proofErr w:type="spellStart"/>
      <w:r w:rsidRPr="00B76D14">
        <w:rPr>
          <w:rFonts w:ascii="Arial" w:hAnsi="Arial" w:cs="Arial"/>
          <w:sz w:val="28"/>
          <w:szCs w:val="28"/>
          <w:lang w:val="sl-SI"/>
        </w:rPr>
        <w:t>split</w:t>
      </w:r>
      <w:proofErr w:type="spellEnd"/>
      <w:r w:rsidRPr="00B76D14">
        <w:rPr>
          <w:rFonts w:ascii="Arial" w:hAnsi="Arial" w:cs="Arial"/>
          <w:sz w:val="28"/>
          <w:szCs w:val="28"/>
          <w:lang w:val="sl-SI"/>
        </w:rPr>
        <w:t xml:space="preserve"> hlajenje demontira.</w:t>
      </w:r>
    </w:p>
    <w:p w14:paraId="45522368" w14:textId="77777777" w:rsidR="00B76D14" w:rsidRDefault="00B76D14" w:rsidP="00C4594C">
      <w:pPr>
        <w:jc w:val="both"/>
        <w:rPr>
          <w:rFonts w:ascii="Arial" w:hAnsi="Arial" w:cs="Arial"/>
          <w:sz w:val="28"/>
          <w:szCs w:val="28"/>
          <w:lang w:val="sl-SI"/>
        </w:rPr>
      </w:pPr>
    </w:p>
    <w:p w14:paraId="0C49AFC3" w14:textId="4CE9EDBC"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Demontira naj se ena notranja in ena zunanja </w:t>
      </w:r>
      <w:proofErr w:type="spellStart"/>
      <w:r w:rsidRPr="00B76D14">
        <w:rPr>
          <w:rFonts w:ascii="Arial" w:hAnsi="Arial" w:cs="Arial"/>
          <w:sz w:val="28"/>
          <w:szCs w:val="28"/>
          <w:lang w:val="sl-SI"/>
        </w:rPr>
        <w:t>split</w:t>
      </w:r>
      <w:proofErr w:type="spellEnd"/>
      <w:r w:rsidRPr="00B76D14">
        <w:rPr>
          <w:rFonts w:ascii="Arial" w:hAnsi="Arial" w:cs="Arial"/>
          <w:sz w:val="28"/>
          <w:szCs w:val="28"/>
          <w:lang w:val="sl-SI"/>
        </w:rPr>
        <w:t xml:space="preserve"> enota z vsem pripadajočimi instalacijami.</w:t>
      </w:r>
    </w:p>
    <w:p w14:paraId="5C166A1F" w14:textId="77777777" w:rsidR="00B76D14" w:rsidRDefault="00B76D14" w:rsidP="00C4594C">
      <w:pPr>
        <w:jc w:val="both"/>
        <w:rPr>
          <w:rFonts w:ascii="Arial" w:hAnsi="Arial" w:cs="Arial"/>
          <w:sz w:val="28"/>
          <w:szCs w:val="28"/>
          <w:lang w:val="sl-SI"/>
        </w:rPr>
      </w:pPr>
    </w:p>
    <w:p w14:paraId="0CD2F526" w14:textId="7B252C03"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Hlajenje vseh novo urejenih diagnostičnih CT prostorov naj se izvede na novo, skladno z zahtevami uporabnika, tehnološkimi zahtevami novo nameščene CT naprave in veljavnimi standardi za diagnostične prostore. Vsi elementi hlajenja naj se ustrezno prilagodijo prostorskim, funkcionalnim in tehnološkim zahtevam novo urejenih prostorov in vgrajene opreme.</w:t>
      </w:r>
    </w:p>
    <w:p w14:paraId="7A9C830B" w14:textId="77777777" w:rsidR="00B76D14" w:rsidRDefault="00B76D14" w:rsidP="00C4594C">
      <w:pPr>
        <w:jc w:val="both"/>
        <w:rPr>
          <w:rFonts w:ascii="Arial" w:hAnsi="Arial" w:cs="Arial"/>
          <w:sz w:val="28"/>
          <w:szCs w:val="28"/>
          <w:lang w:val="sl-SI"/>
        </w:rPr>
      </w:pPr>
    </w:p>
    <w:p w14:paraId="457E9E64" w14:textId="62F20AFD"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Predvidi naj se izvedba </w:t>
      </w:r>
      <w:proofErr w:type="spellStart"/>
      <w:r w:rsidRPr="00B76D14">
        <w:rPr>
          <w:rFonts w:ascii="Arial" w:hAnsi="Arial" w:cs="Arial"/>
          <w:sz w:val="28"/>
          <w:szCs w:val="28"/>
          <w:lang w:val="sl-SI"/>
        </w:rPr>
        <w:t>split</w:t>
      </w:r>
      <w:proofErr w:type="spellEnd"/>
      <w:r w:rsidRPr="00B76D14">
        <w:rPr>
          <w:rFonts w:ascii="Arial" w:hAnsi="Arial" w:cs="Arial"/>
          <w:sz w:val="28"/>
          <w:szCs w:val="28"/>
          <w:lang w:val="sl-SI"/>
        </w:rPr>
        <w:t xml:space="preserve"> ali VRF hlajenja, odvisno od izbranih tehničnih rešitev, ki bodo zadostile zahtevam uporabnika in tehnologije CT naprave.</w:t>
      </w:r>
    </w:p>
    <w:p w14:paraId="0368AAC5" w14:textId="77777777" w:rsidR="00C4594C" w:rsidRPr="00B76D14" w:rsidRDefault="00C4594C" w:rsidP="00C4594C">
      <w:pPr>
        <w:jc w:val="both"/>
        <w:rPr>
          <w:rFonts w:ascii="Arial" w:hAnsi="Arial" w:cs="Arial"/>
          <w:sz w:val="28"/>
          <w:szCs w:val="28"/>
          <w:lang w:val="sl-SI"/>
        </w:rPr>
      </w:pPr>
    </w:p>
    <w:p w14:paraId="616C03CF" w14:textId="77777777" w:rsidR="00C4594C" w:rsidRPr="00B76D14" w:rsidRDefault="00C4594C" w:rsidP="00C4594C">
      <w:pPr>
        <w:pStyle w:val="Naslov1"/>
        <w:jc w:val="both"/>
        <w:rPr>
          <w:rFonts w:ascii="Arial" w:hAnsi="Arial" w:cs="Arial"/>
          <w:b/>
          <w:bCs/>
          <w:color w:val="auto"/>
          <w:sz w:val="28"/>
          <w:szCs w:val="28"/>
          <w:lang w:val="sl-SI"/>
        </w:rPr>
      </w:pPr>
      <w:bookmarkStart w:id="5" w:name="_Toc202361057"/>
      <w:r w:rsidRPr="00B76D14">
        <w:rPr>
          <w:rFonts w:ascii="Arial" w:hAnsi="Arial" w:cs="Arial"/>
          <w:b/>
          <w:bCs/>
          <w:color w:val="auto"/>
          <w:sz w:val="28"/>
          <w:szCs w:val="28"/>
          <w:lang w:val="sl-SI"/>
        </w:rPr>
        <w:t>Prezračevanje</w:t>
      </w:r>
      <w:bookmarkEnd w:id="5"/>
    </w:p>
    <w:p w14:paraId="313520C7" w14:textId="77777777" w:rsidR="00C4594C" w:rsidRPr="00B76D14" w:rsidRDefault="00C4594C" w:rsidP="00C4594C">
      <w:pPr>
        <w:rPr>
          <w:lang w:val="sl-SI"/>
        </w:rPr>
      </w:pPr>
    </w:p>
    <w:p w14:paraId="4AD0B848" w14:textId="502A910B"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obravnavanih prostorih, predvidenih za diagnostične CT prostore, je trenutno zagotovljeno naravno prezračevanje, brez izvedenega mehanskega prezračevanja. V sklopu novo urejenih diagnostičnih CT prostorov naj se, kjer je to mogoče, tudi v prihodnje predvidi naravno prezračevanje, pod pogojem, da izpolnjuje vse tehnične zahteve in zagotavlja ustrezno kakovost zraka glede na namembnost prostora.</w:t>
      </w:r>
    </w:p>
    <w:p w14:paraId="298AEBF3" w14:textId="77777777" w:rsidR="00B76D14" w:rsidRDefault="00B76D14" w:rsidP="00C4594C">
      <w:pPr>
        <w:jc w:val="both"/>
        <w:rPr>
          <w:rFonts w:ascii="Arial" w:hAnsi="Arial" w:cs="Arial"/>
          <w:sz w:val="28"/>
          <w:szCs w:val="28"/>
          <w:lang w:val="sl-SI"/>
        </w:rPr>
      </w:pPr>
    </w:p>
    <w:p w14:paraId="0D7A2794" w14:textId="615C35DB"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primeru, da zaradi nove razporeditve prostorov naravno prezračevanje ni izvedljivo, ni ustrezno ali ne zagotavlja zahtevane kakovosti zraka in pogojev za delovanje CT naprave, naj se izvede mehansko prezračevanje z vračanjem odpadne energije.</w:t>
      </w:r>
    </w:p>
    <w:p w14:paraId="4CE2FB9E" w14:textId="77777777" w:rsidR="00B76D14" w:rsidRDefault="00B76D14" w:rsidP="00C4594C">
      <w:pPr>
        <w:jc w:val="both"/>
        <w:rPr>
          <w:rFonts w:ascii="Arial" w:hAnsi="Arial" w:cs="Arial"/>
          <w:sz w:val="28"/>
          <w:szCs w:val="28"/>
          <w:lang w:val="sl-SI"/>
        </w:rPr>
      </w:pPr>
    </w:p>
    <w:p w14:paraId="040053FD" w14:textId="518A9780"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lastRenderedPageBreak/>
        <w:t>Prezračevalni sistem naj se projektira in izvede skladno z novo prostorsko zasnovo in funkcionalnimi in tehnološkimi zahtevami diagnostične opreme.</w:t>
      </w:r>
    </w:p>
    <w:p w14:paraId="61A1739C" w14:textId="77777777" w:rsidR="009B0717" w:rsidRPr="00B76D14" w:rsidRDefault="009B0717" w:rsidP="00C4594C">
      <w:pPr>
        <w:jc w:val="both"/>
        <w:rPr>
          <w:rFonts w:ascii="Arial" w:hAnsi="Arial" w:cs="Arial"/>
          <w:sz w:val="28"/>
          <w:szCs w:val="28"/>
          <w:lang w:val="sl-SI"/>
        </w:rPr>
      </w:pPr>
    </w:p>
    <w:p w14:paraId="57D3CEA2" w14:textId="77777777" w:rsidR="00C4594C" w:rsidRPr="00B76D14" w:rsidRDefault="00C4594C" w:rsidP="00C4594C">
      <w:pPr>
        <w:pStyle w:val="Naslov1"/>
        <w:jc w:val="both"/>
        <w:rPr>
          <w:rFonts w:ascii="Arial" w:hAnsi="Arial" w:cs="Arial"/>
          <w:b/>
          <w:bCs/>
          <w:color w:val="auto"/>
          <w:sz w:val="28"/>
          <w:szCs w:val="28"/>
          <w:lang w:val="sl-SI"/>
        </w:rPr>
      </w:pPr>
      <w:bookmarkStart w:id="6" w:name="_Toc202361058"/>
      <w:r w:rsidRPr="00B76D14">
        <w:rPr>
          <w:rFonts w:ascii="Arial" w:hAnsi="Arial" w:cs="Arial"/>
          <w:b/>
          <w:bCs/>
          <w:color w:val="auto"/>
          <w:sz w:val="28"/>
          <w:szCs w:val="28"/>
          <w:lang w:val="sl-SI"/>
        </w:rPr>
        <w:t>Medicinski plini</w:t>
      </w:r>
      <w:bookmarkEnd w:id="6"/>
    </w:p>
    <w:p w14:paraId="18922282" w14:textId="77777777" w:rsidR="00C4594C" w:rsidRPr="00B76D14" w:rsidRDefault="00C4594C" w:rsidP="00C4594C">
      <w:pPr>
        <w:jc w:val="both"/>
        <w:rPr>
          <w:lang w:val="sl-SI"/>
        </w:rPr>
      </w:pPr>
    </w:p>
    <w:p w14:paraId="0233C58D" w14:textId="4C17D59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obravnavanih prostorih, predvidenih za diagnostične CT prostore, so instalacije medicinskega plina (O2), že obstoječe.</w:t>
      </w:r>
    </w:p>
    <w:p w14:paraId="17D74BC3" w14:textId="77777777" w:rsidR="00B76D14" w:rsidRDefault="00B76D14" w:rsidP="00C4594C">
      <w:pPr>
        <w:jc w:val="both"/>
        <w:rPr>
          <w:rFonts w:ascii="Arial" w:hAnsi="Arial" w:cs="Arial"/>
          <w:sz w:val="28"/>
          <w:szCs w:val="28"/>
          <w:lang w:val="sl-SI"/>
        </w:rPr>
      </w:pPr>
    </w:p>
    <w:p w14:paraId="172E730A" w14:textId="3ADBA860"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sklopu novo urejenih diagnostičnih CT prostorov naj se obstoječe instalacije kisika ohranijo.</w:t>
      </w:r>
    </w:p>
    <w:p w14:paraId="50F87D47" w14:textId="77777777" w:rsidR="00B76D14" w:rsidRDefault="00B76D14" w:rsidP="00C4594C">
      <w:pPr>
        <w:jc w:val="both"/>
        <w:rPr>
          <w:rFonts w:ascii="Arial" w:hAnsi="Arial" w:cs="Arial"/>
          <w:sz w:val="28"/>
          <w:szCs w:val="28"/>
          <w:lang w:val="sl-SI"/>
        </w:rPr>
      </w:pPr>
    </w:p>
    <w:p w14:paraId="56DA44F5" w14:textId="398225FF"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Glavni razvodi naj ostanejo obstoječi, priključni razvodi pa naj se po potrebi ustrezno prilagodijo novi razporeditvi prostorov in tehnološkim zahtevam CT naprave.</w:t>
      </w:r>
    </w:p>
    <w:p w14:paraId="3D281DC9" w14:textId="77777777" w:rsidR="00B76D14" w:rsidRDefault="00B76D14" w:rsidP="00C4594C">
      <w:pPr>
        <w:jc w:val="both"/>
        <w:rPr>
          <w:rFonts w:ascii="Arial" w:hAnsi="Arial" w:cs="Arial"/>
          <w:sz w:val="28"/>
          <w:szCs w:val="28"/>
          <w:lang w:val="sl-SI"/>
        </w:rPr>
      </w:pPr>
    </w:p>
    <w:p w14:paraId="6A4CD6B0" w14:textId="67EAFE3B"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diagnostičnem prostoru CT naprave naj se predvidi priključitev na obstoječi sistem z izvedbo dveh priključnih mest za kisik (O2), skladno z zahtevami uporabnika in predpisi za medicinske pline.</w:t>
      </w:r>
    </w:p>
    <w:p w14:paraId="47B7889B"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1E7466D5" w14:textId="77777777" w:rsidR="00C4594C" w:rsidRPr="00B76D14" w:rsidRDefault="00C4594C" w:rsidP="00C4594C">
      <w:pPr>
        <w:pStyle w:val="Naslov1"/>
        <w:rPr>
          <w:rFonts w:ascii="Arial" w:hAnsi="Arial" w:cs="Arial"/>
          <w:b/>
          <w:bCs/>
          <w:color w:val="auto"/>
          <w:sz w:val="28"/>
          <w:szCs w:val="28"/>
          <w:lang w:val="sl-SI"/>
        </w:rPr>
      </w:pPr>
      <w:bookmarkStart w:id="7" w:name="_Toc202361059"/>
      <w:r w:rsidRPr="00B76D14">
        <w:rPr>
          <w:rFonts w:ascii="Arial" w:hAnsi="Arial" w:cs="Arial"/>
          <w:b/>
          <w:bCs/>
          <w:color w:val="auto"/>
          <w:sz w:val="28"/>
          <w:szCs w:val="28"/>
          <w:lang w:val="sl-SI"/>
        </w:rPr>
        <w:t>Tehnološko hlajenje za potrebe CT naprave:</w:t>
      </w:r>
      <w:bookmarkEnd w:id="7"/>
    </w:p>
    <w:p w14:paraId="0A7DBC8E" w14:textId="77777777" w:rsidR="00C4594C" w:rsidRPr="00B76D14" w:rsidRDefault="00C4594C" w:rsidP="00C4594C">
      <w:pPr>
        <w:rPr>
          <w:rFonts w:ascii="Arial" w:hAnsi="Arial" w:cs="Arial"/>
          <w:sz w:val="28"/>
          <w:szCs w:val="28"/>
          <w:lang w:val="sl-SI"/>
        </w:rPr>
      </w:pPr>
    </w:p>
    <w:p w14:paraId="287CACDD" w14:textId="579E748E"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Za tehnološko hlajenje CT naprave naj se projektira in izvede ustrezen sistem hlajenja, s katerim se zagotovi nemoteno delovanje CT naprave in vzdržujejo ustrezna temperatura v diagnostičnih CT prostorih.</w:t>
      </w:r>
    </w:p>
    <w:p w14:paraId="7CADBD57" w14:textId="77777777" w:rsidR="00B76D14" w:rsidRDefault="00B76D14" w:rsidP="00C4594C">
      <w:pPr>
        <w:jc w:val="both"/>
        <w:rPr>
          <w:rFonts w:ascii="Arial" w:hAnsi="Arial" w:cs="Arial"/>
          <w:sz w:val="28"/>
          <w:szCs w:val="28"/>
          <w:lang w:val="sl-SI"/>
        </w:rPr>
      </w:pPr>
    </w:p>
    <w:p w14:paraId="0D22C483" w14:textId="749C0A87" w:rsidR="00B76D14" w:rsidRDefault="00C4594C" w:rsidP="00463273">
      <w:pPr>
        <w:jc w:val="both"/>
        <w:rPr>
          <w:rFonts w:ascii="Arial" w:hAnsi="Arial" w:cs="Arial"/>
          <w:sz w:val="28"/>
          <w:szCs w:val="28"/>
          <w:lang w:val="sl-SI"/>
        </w:rPr>
      </w:pPr>
      <w:r w:rsidRPr="00B76D14">
        <w:rPr>
          <w:rFonts w:ascii="Arial" w:hAnsi="Arial" w:cs="Arial"/>
          <w:sz w:val="28"/>
          <w:szCs w:val="28"/>
          <w:lang w:val="sl-SI"/>
        </w:rPr>
        <w:t>Način in hladilna moč sistema naj se prilagodita tehnološkim zahtevam izbrane CT naprave.</w:t>
      </w:r>
    </w:p>
    <w:p w14:paraId="19E52D43" w14:textId="77777777" w:rsidR="00463273" w:rsidRDefault="00463273" w:rsidP="00463273">
      <w:pPr>
        <w:jc w:val="both"/>
        <w:rPr>
          <w:rFonts w:ascii="Arial" w:hAnsi="Arial" w:cs="Arial"/>
          <w:sz w:val="28"/>
          <w:szCs w:val="28"/>
          <w:lang w:val="sl-SI"/>
        </w:rPr>
      </w:pPr>
    </w:p>
    <w:p w14:paraId="2DE611CC" w14:textId="77777777" w:rsidR="00DB4B38" w:rsidRPr="00463273" w:rsidRDefault="00DB4B38" w:rsidP="00463273">
      <w:pPr>
        <w:jc w:val="both"/>
        <w:rPr>
          <w:rFonts w:ascii="Arial" w:hAnsi="Arial" w:cs="Arial"/>
          <w:sz w:val="28"/>
          <w:szCs w:val="28"/>
          <w:lang w:val="sl-SI"/>
        </w:rPr>
      </w:pPr>
    </w:p>
    <w:p w14:paraId="5C64C6F2" w14:textId="7E42828F" w:rsidR="00C4594C" w:rsidRPr="00B76D14" w:rsidRDefault="00C4594C" w:rsidP="00C4594C">
      <w:pPr>
        <w:pStyle w:val="Odstavekseznama"/>
        <w:widowControl w:val="0"/>
        <w:numPr>
          <w:ilvl w:val="0"/>
          <w:numId w:val="14"/>
        </w:numPr>
        <w:autoSpaceDE w:val="0"/>
        <w:autoSpaceDN w:val="0"/>
        <w:adjustRightInd w:val="0"/>
        <w:spacing w:after="240" w:line="440" w:lineRule="atLeast"/>
        <w:rPr>
          <w:rFonts w:ascii="Arial" w:hAnsi="Arial" w:cs="Arial"/>
          <w:b/>
          <w:bCs/>
          <w:i/>
          <w:iCs/>
          <w:color w:val="000000"/>
          <w:sz w:val="28"/>
          <w:szCs w:val="28"/>
          <w:lang w:val="sl-SI"/>
        </w:rPr>
      </w:pPr>
      <w:r w:rsidRPr="00B76D14">
        <w:rPr>
          <w:rFonts w:ascii="Arial" w:hAnsi="Arial" w:cs="Arial"/>
          <w:b/>
          <w:bCs/>
          <w:i/>
          <w:iCs/>
          <w:color w:val="000000"/>
          <w:sz w:val="28"/>
          <w:szCs w:val="28"/>
          <w:lang w:val="sl-SI"/>
        </w:rPr>
        <w:t xml:space="preserve">ELEKTRIČNE INSTALACIJE </w:t>
      </w:r>
    </w:p>
    <w:p w14:paraId="68E44246" w14:textId="17CF6308" w:rsidR="00C4594C" w:rsidRPr="00B76D14" w:rsidRDefault="00C4594C" w:rsidP="00C4594C">
      <w:pPr>
        <w:widowControl w:val="0"/>
        <w:autoSpaceDE w:val="0"/>
        <w:autoSpaceDN w:val="0"/>
        <w:adjustRightInd w:val="0"/>
        <w:spacing w:after="240" w:line="440" w:lineRule="atLeast"/>
        <w:rPr>
          <w:rFonts w:ascii="Arial" w:hAnsi="Arial" w:cs="Arial"/>
          <w:b/>
          <w:bCs/>
          <w:color w:val="000000"/>
          <w:sz w:val="28"/>
          <w:szCs w:val="28"/>
          <w:lang w:val="sl-SI"/>
        </w:rPr>
      </w:pPr>
      <w:r w:rsidRPr="00B76D14">
        <w:rPr>
          <w:rFonts w:ascii="Arial" w:hAnsi="Arial" w:cs="Arial"/>
          <w:b/>
          <w:bCs/>
          <w:color w:val="000000"/>
          <w:sz w:val="28"/>
          <w:szCs w:val="28"/>
          <w:lang w:val="sl-SI"/>
        </w:rPr>
        <w:t xml:space="preserve">Splošno </w:t>
      </w:r>
    </w:p>
    <w:p w14:paraId="6D0345FB"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V sklopu umestitve nove CT naprave v prostore, je potrebno prostore prilagoditi tako tehnološkim zahtevam CT naprave kakor tudi prostorskim zahtevam za potrebe za izvajanje CT diagnostike. Zaradi </w:t>
      </w:r>
      <w:r w:rsidRPr="00B76D14">
        <w:rPr>
          <w:rFonts w:ascii="Arial" w:hAnsi="Arial" w:cs="Arial"/>
          <w:sz w:val="28"/>
          <w:szCs w:val="28"/>
          <w:lang w:val="sl-SI"/>
        </w:rPr>
        <w:lastRenderedPageBreak/>
        <w:t>tega je potrebno ustrezno prilagoditi oz. izvesti na novo tudi električne inštalacije in električno opremo.</w:t>
      </w:r>
    </w:p>
    <w:p w14:paraId="7BF80BCE" w14:textId="77777777" w:rsidR="00B76D14" w:rsidRDefault="00B76D14" w:rsidP="00C4594C">
      <w:pPr>
        <w:jc w:val="both"/>
        <w:rPr>
          <w:rFonts w:ascii="Arial" w:hAnsi="Arial" w:cs="Arial"/>
          <w:sz w:val="28"/>
          <w:szCs w:val="28"/>
          <w:lang w:val="sl-SI"/>
        </w:rPr>
      </w:pPr>
    </w:p>
    <w:p w14:paraId="31A09955" w14:textId="75E9E574"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Obstoječe električne inštalacije in električna oprema se na področju obdelave v kompletu demontira. Funkcionalne oz. delujoče elemente je potrebno predati tehnično-vzdrževalni službi (TVS) SB Ptuj. Ostalo odpeljati na deponijo oz. predati v razgradnjo, vse v skladu z zakonodajo o gradbenih odpadkih. </w:t>
      </w:r>
    </w:p>
    <w:p w14:paraId="79272220" w14:textId="77777777" w:rsidR="00C4594C" w:rsidRPr="00B76D14" w:rsidRDefault="00C4594C" w:rsidP="00C4594C">
      <w:pPr>
        <w:jc w:val="both"/>
        <w:rPr>
          <w:rFonts w:ascii="Arial" w:hAnsi="Arial" w:cs="Arial"/>
          <w:sz w:val="28"/>
          <w:szCs w:val="28"/>
          <w:lang w:val="sl-SI"/>
        </w:rPr>
      </w:pPr>
    </w:p>
    <w:p w14:paraId="6D551411"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Kompleks SB Ptuj je že priključen na vso potrebno javno gospodarsko infrastrukturo. V sklopu investicije umestitve nove CT naprave se ne predvideva poseg v obstoječe priključke. Vsa električna oprema se tako priključi na interne priključke v sklopu kompleksa SB Ptuj.</w:t>
      </w:r>
    </w:p>
    <w:p w14:paraId="5631CDF8" w14:textId="77777777" w:rsidR="00C4594C" w:rsidRPr="00B76D14" w:rsidRDefault="00C4594C" w:rsidP="00C4594C">
      <w:pPr>
        <w:jc w:val="both"/>
        <w:rPr>
          <w:rFonts w:ascii="Arial" w:hAnsi="Arial" w:cs="Arial"/>
          <w:sz w:val="28"/>
          <w:szCs w:val="28"/>
          <w:lang w:val="sl-SI"/>
        </w:rPr>
      </w:pPr>
    </w:p>
    <w:p w14:paraId="02DC4193"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Podlaga za izdelavo projektne naloge za načrt s področja elektrotehnike in za izvedbo elektro inštalacijskih del je projektna naloga arhitekture in programska projektna naloga za omenjeno CT napravo. Predmet električnih instalacij in električne opreme, ki jih je potrebno projektno obdelati in izvesti so namenjeni tako splošni uporabi, kot radiološki diagnostiki, podrobneje CT napravi. </w:t>
      </w:r>
    </w:p>
    <w:p w14:paraId="56CC5DDF" w14:textId="77777777" w:rsidR="00C4594C" w:rsidRPr="00B76D14" w:rsidRDefault="00C4594C" w:rsidP="00C4594C">
      <w:pPr>
        <w:jc w:val="both"/>
        <w:rPr>
          <w:rFonts w:ascii="Arial" w:hAnsi="Arial" w:cs="Arial"/>
          <w:sz w:val="28"/>
          <w:szCs w:val="28"/>
          <w:lang w:val="sl-SI"/>
        </w:rPr>
      </w:pPr>
    </w:p>
    <w:p w14:paraId="793A1A10"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Pri načrtovanju električnih instalacij in električne opreme ter pripadajočih sistemov je potrebno upoštevati arhitekturno razporeditev in namembnost prostorov, zahteve iz zasnove notranje nemedicinske in medicinske opreme, zahteve iz načrta požarne varnosti, zahteve novih in obstoječih tehnoloških porabnikov in naprav, zahteve iz načrta s področja strojništva ter zahteve, ki izhajajo iz tehnične dokumentacije same CT naprave.</w:t>
      </w:r>
    </w:p>
    <w:p w14:paraId="1417F7B8" w14:textId="77777777" w:rsidR="00B76D14" w:rsidRDefault="00B76D14" w:rsidP="00C4594C">
      <w:pPr>
        <w:jc w:val="both"/>
        <w:rPr>
          <w:rFonts w:ascii="Arial" w:hAnsi="Arial" w:cs="Arial"/>
          <w:sz w:val="28"/>
          <w:szCs w:val="28"/>
          <w:lang w:val="sl-SI"/>
        </w:rPr>
      </w:pPr>
    </w:p>
    <w:p w14:paraId="4506D7CA" w14:textId="29148AA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vseh fazah načrtovanja in izvajanja je potrebno upoštevati: tehnično smernico za graditev zdravstvenih stavb TSG-12640-002:2021, tehnične smernice TSG-1-001:2019 Požarna varnost v stavbah, TSG-N-002:2021 Nizkonapetostne električne instalacije, TSG-N-003:2021 Zaščita pred delovanjem strele in TSG-1-004:2022 Učinkovita raba energije ter druge standarde, predpise in veljavno zakonodajo.</w:t>
      </w:r>
    </w:p>
    <w:p w14:paraId="37EAEEB1" w14:textId="77777777" w:rsidR="00B76D14" w:rsidRDefault="00B76D14" w:rsidP="00C4594C">
      <w:pPr>
        <w:jc w:val="both"/>
        <w:rPr>
          <w:rFonts w:ascii="Arial" w:hAnsi="Arial" w:cs="Arial"/>
          <w:sz w:val="28"/>
          <w:szCs w:val="28"/>
          <w:lang w:val="sl-SI"/>
        </w:rPr>
      </w:pPr>
    </w:p>
    <w:p w14:paraId="32914384" w14:textId="76871985"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Pri nekaterih tehničnih rešitvah je potrebno sodelovanje s tehnično vzdrževalno službo (TVS) SB Ptuj in strokovnim osebjem oddelka za radiološko dejavnost oz. uporabniki prostorov ter zunanjimi pogodbenimi partnerji (v primeru navezav na obstoječe sisteme). </w:t>
      </w:r>
    </w:p>
    <w:p w14:paraId="09D7DE59" w14:textId="77777777" w:rsidR="00C4594C" w:rsidRPr="00B76D14" w:rsidRDefault="00C4594C" w:rsidP="00C4594C">
      <w:pPr>
        <w:jc w:val="both"/>
        <w:rPr>
          <w:rFonts w:ascii="Arial" w:hAnsi="Arial" w:cs="Arial"/>
          <w:sz w:val="28"/>
          <w:szCs w:val="28"/>
          <w:lang w:val="sl-SI"/>
        </w:rPr>
      </w:pPr>
    </w:p>
    <w:p w14:paraId="3979A312"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Obstoječe inštalacije in opremo je potrebno preveriti na objektu samem (razpoložljive kapacitete, ustreznost priključkov, …) in zagotoviti funkcionalnost načrtovanih in izvedenih električnih instalacij in opreme ter pripadajočih sistemov.</w:t>
      </w:r>
    </w:p>
    <w:p w14:paraId="7EFFEB37" w14:textId="77777777" w:rsidR="009B0717" w:rsidRPr="00B76D14" w:rsidRDefault="009B0717" w:rsidP="00C4594C">
      <w:pPr>
        <w:jc w:val="both"/>
        <w:rPr>
          <w:rFonts w:ascii="Arial" w:hAnsi="Arial" w:cs="Arial"/>
          <w:sz w:val="28"/>
          <w:szCs w:val="28"/>
          <w:lang w:val="sl-SI"/>
        </w:rPr>
      </w:pPr>
    </w:p>
    <w:p w14:paraId="71D7202C" w14:textId="77777777" w:rsidR="00C4594C" w:rsidRPr="00B76D14" w:rsidRDefault="00C4594C" w:rsidP="00C4594C">
      <w:pPr>
        <w:pStyle w:val="Naslov1"/>
        <w:jc w:val="both"/>
        <w:rPr>
          <w:rFonts w:ascii="Arial" w:hAnsi="Arial" w:cs="Arial"/>
          <w:b/>
          <w:bCs/>
          <w:color w:val="auto"/>
          <w:sz w:val="28"/>
          <w:szCs w:val="28"/>
          <w:lang w:val="sl-SI"/>
        </w:rPr>
      </w:pPr>
      <w:bookmarkStart w:id="8" w:name="_Toc202275571"/>
      <w:r w:rsidRPr="00B76D14">
        <w:rPr>
          <w:rFonts w:ascii="Arial" w:hAnsi="Arial" w:cs="Arial"/>
          <w:b/>
          <w:bCs/>
          <w:color w:val="auto"/>
          <w:sz w:val="28"/>
          <w:szCs w:val="28"/>
          <w:lang w:val="sl-SI"/>
        </w:rPr>
        <w:t>Elektroenergetsko napajanje</w:t>
      </w:r>
      <w:bookmarkEnd w:id="8"/>
    </w:p>
    <w:p w14:paraId="29465523" w14:textId="77777777" w:rsidR="00C4594C" w:rsidRPr="00B76D14" w:rsidRDefault="00C4594C" w:rsidP="00C4594C">
      <w:pPr>
        <w:rPr>
          <w:lang w:val="sl-SI"/>
        </w:rPr>
      </w:pPr>
    </w:p>
    <w:p w14:paraId="64FA1AF6" w14:textId="77777777" w:rsidR="00C4594C" w:rsidRPr="00B76D14" w:rsidRDefault="00C4594C" w:rsidP="00C4594C">
      <w:pPr>
        <w:jc w:val="both"/>
        <w:rPr>
          <w:rFonts w:ascii="Arial" w:hAnsi="Arial" w:cs="Arial"/>
          <w:sz w:val="28"/>
          <w:szCs w:val="28"/>
          <w:lang w:val="sl-SI"/>
        </w:rPr>
      </w:pPr>
      <w:bookmarkStart w:id="9" w:name="_Hlk192800060"/>
      <w:r w:rsidRPr="00B76D14">
        <w:rPr>
          <w:rFonts w:ascii="Arial" w:hAnsi="Arial" w:cs="Arial"/>
          <w:sz w:val="28"/>
          <w:szCs w:val="28"/>
          <w:lang w:val="sl-SI"/>
        </w:rPr>
        <w:t xml:space="preserve">Kompleks SB Ptuj je že priključen na javno elektroenergetsko infrastrukturo. Zaradi umestitve novega CT aparata, se ne predvideva posegov v prej omenjeno obstoječo priključitev. </w:t>
      </w:r>
    </w:p>
    <w:bookmarkEnd w:id="9"/>
    <w:p w14:paraId="37BA6391" w14:textId="77777777" w:rsidR="00B76D14" w:rsidRDefault="00B76D14" w:rsidP="00C4594C">
      <w:pPr>
        <w:jc w:val="both"/>
        <w:rPr>
          <w:rFonts w:ascii="Arial" w:hAnsi="Arial" w:cs="Arial"/>
          <w:sz w:val="28"/>
          <w:szCs w:val="28"/>
          <w:lang w:val="sl-SI"/>
        </w:rPr>
      </w:pPr>
    </w:p>
    <w:p w14:paraId="69E94D9E" w14:textId="4AD3BB04"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Kompleks SB Ptuj ima napajanje zagotovljeno preko lastne transformatorske postaje in rezervne napajanja z </w:t>
      </w:r>
      <w:proofErr w:type="spellStart"/>
      <w:r w:rsidRPr="00B76D14">
        <w:rPr>
          <w:rFonts w:ascii="Arial" w:hAnsi="Arial" w:cs="Arial"/>
          <w:sz w:val="28"/>
          <w:szCs w:val="28"/>
          <w:lang w:val="sl-SI"/>
        </w:rPr>
        <w:t>diesel</w:t>
      </w:r>
      <w:proofErr w:type="spellEnd"/>
      <w:r w:rsidRPr="00B76D14">
        <w:rPr>
          <w:rFonts w:ascii="Arial" w:hAnsi="Arial" w:cs="Arial"/>
          <w:sz w:val="28"/>
          <w:szCs w:val="28"/>
          <w:lang w:val="sl-SI"/>
        </w:rPr>
        <w:t xml:space="preserve"> elektro agregatom (DEA).</w:t>
      </w:r>
    </w:p>
    <w:p w14:paraId="428A0F59" w14:textId="77777777" w:rsidR="00C4594C" w:rsidRPr="00B76D14" w:rsidRDefault="00C4594C" w:rsidP="00C4594C">
      <w:pPr>
        <w:jc w:val="both"/>
        <w:rPr>
          <w:rFonts w:ascii="Arial" w:hAnsi="Arial" w:cs="Arial"/>
          <w:sz w:val="28"/>
          <w:szCs w:val="28"/>
          <w:lang w:val="sl-SI"/>
        </w:rPr>
      </w:pPr>
    </w:p>
    <w:p w14:paraId="457BB42E" w14:textId="77777777" w:rsidR="00C4594C" w:rsidRPr="00B76D14" w:rsidRDefault="00C4594C" w:rsidP="00C4594C">
      <w:pPr>
        <w:pStyle w:val="Naslov1"/>
        <w:jc w:val="both"/>
        <w:rPr>
          <w:rFonts w:ascii="Arial" w:hAnsi="Arial" w:cs="Arial"/>
          <w:b/>
          <w:bCs/>
          <w:color w:val="auto"/>
          <w:sz w:val="28"/>
          <w:szCs w:val="28"/>
          <w:lang w:val="sl-SI"/>
        </w:rPr>
      </w:pPr>
      <w:bookmarkStart w:id="10" w:name="_Toc202275572"/>
      <w:r w:rsidRPr="00B76D14">
        <w:rPr>
          <w:rFonts w:ascii="Arial" w:hAnsi="Arial" w:cs="Arial"/>
          <w:b/>
          <w:bCs/>
          <w:color w:val="auto"/>
          <w:sz w:val="28"/>
          <w:szCs w:val="28"/>
          <w:lang w:val="sl-SI"/>
        </w:rPr>
        <w:t>Interni NN razvod</w:t>
      </w:r>
      <w:bookmarkEnd w:id="10"/>
    </w:p>
    <w:p w14:paraId="604FCD7B" w14:textId="77777777" w:rsidR="00C4594C" w:rsidRPr="00B76D14" w:rsidRDefault="00C4594C" w:rsidP="00C4594C">
      <w:pPr>
        <w:rPr>
          <w:lang w:val="sl-SI"/>
        </w:rPr>
      </w:pPr>
    </w:p>
    <w:p w14:paraId="35BC234D"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kompleksu SB Ptuj je celotno mrežno napajanje ob izpadu javne mreže napajano z DEA. Napajanje nove CT naprave bo izvedeno iz internih NN električnih razdelilnikov.</w:t>
      </w:r>
    </w:p>
    <w:p w14:paraId="0DA30B9B" w14:textId="77777777" w:rsidR="00C4594C" w:rsidRPr="00B76D14" w:rsidRDefault="00C4594C" w:rsidP="00C4594C">
      <w:pPr>
        <w:jc w:val="both"/>
        <w:rPr>
          <w:rFonts w:ascii="Arial" w:hAnsi="Arial" w:cs="Arial"/>
          <w:sz w:val="28"/>
          <w:szCs w:val="28"/>
          <w:lang w:val="sl-SI"/>
        </w:rPr>
      </w:pPr>
    </w:p>
    <w:p w14:paraId="4300E97D"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V okviru investicije je potrebno izvesti novo NN napajanje za potrebe tehnološke naprave (CT naprava). Ostala splošna inštalacija se bo napajala enako kot do sedaj, to je iz lokalnih internih električnih razdelilnikov. </w:t>
      </w:r>
    </w:p>
    <w:p w14:paraId="515F20E7" w14:textId="77777777" w:rsidR="00B76D14" w:rsidRDefault="00B76D14" w:rsidP="00C4594C">
      <w:pPr>
        <w:jc w:val="both"/>
        <w:rPr>
          <w:rFonts w:ascii="Arial" w:hAnsi="Arial" w:cs="Arial"/>
          <w:sz w:val="28"/>
          <w:szCs w:val="28"/>
          <w:lang w:val="sl-SI"/>
        </w:rPr>
      </w:pPr>
    </w:p>
    <w:p w14:paraId="150A3262" w14:textId="048A86B9"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Glav</w:t>
      </w:r>
      <w:r w:rsidR="00910817" w:rsidRPr="00B76D14">
        <w:rPr>
          <w:rFonts w:ascii="Arial" w:hAnsi="Arial" w:cs="Arial"/>
          <w:sz w:val="28"/>
          <w:szCs w:val="28"/>
          <w:lang w:val="sl-SI"/>
        </w:rPr>
        <w:t>n</w:t>
      </w:r>
      <w:r w:rsidRPr="00B76D14">
        <w:rPr>
          <w:rFonts w:ascii="Arial" w:hAnsi="Arial" w:cs="Arial"/>
          <w:sz w:val="28"/>
          <w:szCs w:val="28"/>
          <w:lang w:val="sl-SI"/>
        </w:rPr>
        <w:t xml:space="preserve">i NN razvodni razdelilnik se nahaja v objektu </w:t>
      </w:r>
      <w:proofErr w:type="spellStart"/>
      <w:r w:rsidRPr="00B76D14">
        <w:rPr>
          <w:rFonts w:ascii="Arial" w:hAnsi="Arial" w:cs="Arial"/>
          <w:sz w:val="28"/>
          <w:szCs w:val="28"/>
          <w:lang w:val="sl-SI"/>
        </w:rPr>
        <w:t>t.i</w:t>
      </w:r>
      <w:proofErr w:type="spellEnd"/>
      <w:r w:rsidRPr="00B76D14">
        <w:rPr>
          <w:rFonts w:ascii="Arial" w:hAnsi="Arial" w:cs="Arial"/>
          <w:sz w:val="28"/>
          <w:szCs w:val="28"/>
          <w:lang w:val="sl-SI"/>
        </w:rPr>
        <w:t xml:space="preserve">. stara kirurgija, v kletni etaži, v elektro prostoru. Razdelilnik je starejše izvedbe zato se predvideva izvedba novega izvoda, ki se priključi neposredno na obstoječe zbiralnice (delo pod napetostjo). Za nov izvod se predvidi novo odklopno polje v nadometni izvedbi. </w:t>
      </w:r>
    </w:p>
    <w:p w14:paraId="04990835" w14:textId="77777777" w:rsidR="00B76D14" w:rsidRDefault="00B76D14" w:rsidP="00C4594C">
      <w:pPr>
        <w:jc w:val="both"/>
        <w:rPr>
          <w:rFonts w:ascii="Arial" w:hAnsi="Arial" w:cs="Arial"/>
          <w:sz w:val="28"/>
          <w:szCs w:val="28"/>
          <w:lang w:val="sl-SI"/>
        </w:rPr>
      </w:pPr>
    </w:p>
    <w:p w14:paraId="433BA880" w14:textId="497E1283"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Splošni porabniki (razsvetljava, vtičnice,…) se napajajo iz etažnega električnega razdelilnika, ki se nahaja v elektro prostoru v medetažnem delu </w:t>
      </w:r>
      <w:proofErr w:type="spellStart"/>
      <w:r w:rsidRPr="00B76D14">
        <w:rPr>
          <w:rFonts w:ascii="Arial" w:hAnsi="Arial" w:cs="Arial"/>
          <w:sz w:val="28"/>
          <w:szCs w:val="28"/>
          <w:lang w:val="sl-SI"/>
        </w:rPr>
        <w:t>t.i</w:t>
      </w:r>
      <w:proofErr w:type="spellEnd"/>
      <w:r w:rsidRPr="00B76D14">
        <w:rPr>
          <w:rFonts w:ascii="Arial" w:hAnsi="Arial" w:cs="Arial"/>
          <w:sz w:val="28"/>
          <w:szCs w:val="28"/>
          <w:lang w:val="sl-SI"/>
        </w:rPr>
        <w:t>. zveznega objekta.</w:t>
      </w:r>
    </w:p>
    <w:p w14:paraId="62BC1A9A" w14:textId="77777777" w:rsidR="00C4594C" w:rsidRPr="00B76D14" w:rsidRDefault="00C4594C" w:rsidP="00C4594C">
      <w:pPr>
        <w:jc w:val="both"/>
        <w:rPr>
          <w:rFonts w:ascii="Arial" w:hAnsi="Arial" w:cs="Arial"/>
          <w:sz w:val="28"/>
          <w:szCs w:val="28"/>
          <w:lang w:val="sl-SI"/>
        </w:rPr>
      </w:pPr>
    </w:p>
    <w:p w14:paraId="6555798F"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lastRenderedPageBreak/>
        <w:t xml:space="preserve">Na celotni trasi je potrebno predvideti vsa pripadajoča dela (npr. odpiranje in zapiranje spuščenega stropa, namestitev kabelskih polic, kabelskih lestev, zaščitnih cevi, vključno z izkopi,…). </w:t>
      </w:r>
    </w:p>
    <w:p w14:paraId="1828EC98" w14:textId="77777777" w:rsidR="00C4594C" w:rsidRPr="00B76D14" w:rsidRDefault="00C4594C" w:rsidP="00C4594C">
      <w:pPr>
        <w:jc w:val="both"/>
        <w:rPr>
          <w:rFonts w:ascii="Arial" w:hAnsi="Arial" w:cs="Arial"/>
          <w:sz w:val="28"/>
          <w:szCs w:val="28"/>
          <w:lang w:val="sl-SI"/>
        </w:rPr>
      </w:pPr>
    </w:p>
    <w:p w14:paraId="7E0296A4" w14:textId="77777777" w:rsidR="00C4594C" w:rsidRPr="00B76D14" w:rsidRDefault="00C4594C" w:rsidP="00C4594C">
      <w:pPr>
        <w:jc w:val="both"/>
        <w:rPr>
          <w:rFonts w:ascii="Arial" w:hAnsi="Arial" w:cs="Arial"/>
          <w:sz w:val="28"/>
          <w:szCs w:val="28"/>
          <w:lang w:val="sl-SI"/>
        </w:rPr>
      </w:pPr>
    </w:p>
    <w:p w14:paraId="73EFC67C" w14:textId="77777777" w:rsidR="00C4594C" w:rsidRPr="00B76D14" w:rsidRDefault="00C4594C" w:rsidP="00C4594C">
      <w:pPr>
        <w:rPr>
          <w:rFonts w:cstheme="minorHAnsi"/>
          <w:lang w:val="sl-SI"/>
        </w:rPr>
      </w:pPr>
    </w:p>
    <w:p w14:paraId="69D8FEF7" w14:textId="16635934" w:rsidR="00C4594C" w:rsidRPr="00B76D14" w:rsidRDefault="00C4594C" w:rsidP="00C4594C">
      <w:pPr>
        <w:widowControl w:val="0"/>
        <w:autoSpaceDE w:val="0"/>
        <w:autoSpaceDN w:val="0"/>
        <w:adjustRightInd w:val="0"/>
        <w:spacing w:after="240" w:line="440" w:lineRule="atLeast"/>
        <w:jc w:val="center"/>
        <w:rPr>
          <w:rFonts w:ascii="Arial" w:hAnsi="Arial" w:cs="Arial"/>
          <w:color w:val="000000"/>
          <w:sz w:val="28"/>
          <w:szCs w:val="28"/>
          <w:lang w:val="sl-SI"/>
        </w:rPr>
      </w:pPr>
      <w:r w:rsidRPr="00B76D14">
        <w:rPr>
          <w:noProof/>
          <w:lang w:val="sl-SI"/>
        </w:rPr>
        <w:drawing>
          <wp:inline distT="0" distB="0" distL="0" distR="0" wp14:anchorId="428DBD63" wp14:editId="52A76504">
            <wp:extent cx="3982956" cy="3600000"/>
            <wp:effectExtent l="0" t="0" r="0" b="635"/>
            <wp:docPr id="466032425"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2956" cy="3600000"/>
                    </a:xfrm>
                    <a:prstGeom prst="rect">
                      <a:avLst/>
                    </a:prstGeom>
                    <a:noFill/>
                  </pic:spPr>
                </pic:pic>
              </a:graphicData>
            </a:graphic>
          </wp:inline>
        </w:drawing>
      </w:r>
    </w:p>
    <w:p w14:paraId="0CDF7A2C" w14:textId="77777777" w:rsidR="00C4594C" w:rsidRPr="00B76D14" w:rsidRDefault="00C4594C" w:rsidP="00C4594C">
      <w:pPr>
        <w:widowControl w:val="0"/>
        <w:autoSpaceDE w:val="0"/>
        <w:autoSpaceDN w:val="0"/>
        <w:adjustRightInd w:val="0"/>
        <w:spacing w:after="240" w:line="440" w:lineRule="atLeast"/>
        <w:jc w:val="center"/>
        <w:rPr>
          <w:rFonts w:ascii="Arial" w:hAnsi="Arial" w:cs="Arial"/>
          <w:color w:val="000000"/>
          <w:sz w:val="28"/>
          <w:szCs w:val="28"/>
          <w:lang w:val="sl-SI"/>
        </w:rPr>
      </w:pPr>
    </w:p>
    <w:p w14:paraId="1481D3E6" w14:textId="77777777" w:rsidR="00C4594C" w:rsidRPr="00B76D14" w:rsidRDefault="00C4594C" w:rsidP="00C4594C">
      <w:pPr>
        <w:pStyle w:val="Naslov1"/>
        <w:jc w:val="both"/>
        <w:rPr>
          <w:rFonts w:ascii="Arial" w:hAnsi="Arial" w:cs="Arial"/>
          <w:b/>
          <w:bCs/>
          <w:color w:val="auto"/>
          <w:sz w:val="28"/>
          <w:szCs w:val="28"/>
          <w:lang w:val="sl-SI"/>
        </w:rPr>
      </w:pPr>
      <w:bookmarkStart w:id="11" w:name="_Toc202275573"/>
      <w:r w:rsidRPr="00B76D14">
        <w:rPr>
          <w:rFonts w:ascii="Arial" w:hAnsi="Arial" w:cs="Arial"/>
          <w:b/>
          <w:bCs/>
          <w:color w:val="auto"/>
          <w:sz w:val="28"/>
          <w:szCs w:val="28"/>
          <w:lang w:val="sl-SI"/>
        </w:rPr>
        <w:t>Električni razdelilniki</w:t>
      </w:r>
      <w:bookmarkEnd w:id="11"/>
    </w:p>
    <w:p w14:paraId="0EA62197" w14:textId="77777777" w:rsidR="00C4594C" w:rsidRPr="00B76D14" w:rsidRDefault="00C4594C" w:rsidP="00C4594C">
      <w:pPr>
        <w:jc w:val="both"/>
        <w:rPr>
          <w:rFonts w:ascii="Arial" w:hAnsi="Arial" w:cs="Arial"/>
          <w:sz w:val="28"/>
          <w:szCs w:val="28"/>
          <w:lang w:val="sl-SI"/>
        </w:rPr>
      </w:pPr>
    </w:p>
    <w:p w14:paraId="53AAD853" w14:textId="7DDC79D8"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kolikor tehnologija CT naprave zahteva</w:t>
      </w:r>
      <w:r w:rsidR="00B76D14">
        <w:rPr>
          <w:rFonts w:ascii="Arial" w:hAnsi="Arial" w:cs="Arial"/>
          <w:sz w:val="28"/>
          <w:szCs w:val="28"/>
          <w:lang w:val="sl-SI"/>
        </w:rPr>
        <w:t>,</w:t>
      </w:r>
      <w:r w:rsidRPr="00B76D14">
        <w:rPr>
          <w:rFonts w:ascii="Arial" w:hAnsi="Arial" w:cs="Arial"/>
          <w:sz w:val="28"/>
          <w:szCs w:val="28"/>
          <w:lang w:val="sl-SI"/>
        </w:rPr>
        <w:t xml:space="preserve"> se v sklopu investicije izvede interni električni razdelilnik. Novi električni razdelilnik se locira glede na arhitekturno zasnovo in glede na potrebe po priključitvi porabnikov. </w:t>
      </w:r>
    </w:p>
    <w:p w14:paraId="5C39C3B7" w14:textId="36EA1D3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Za potrebe splošnih porabnikov na področju umestitve se uporabijo obstoječi interni elektri</w:t>
      </w:r>
      <w:r w:rsidR="00910817" w:rsidRPr="00B76D14">
        <w:rPr>
          <w:rFonts w:ascii="Arial" w:hAnsi="Arial" w:cs="Arial"/>
          <w:sz w:val="28"/>
          <w:szCs w:val="28"/>
          <w:lang w:val="sl-SI"/>
        </w:rPr>
        <w:t>č</w:t>
      </w:r>
      <w:r w:rsidRPr="00B76D14">
        <w:rPr>
          <w:rFonts w:ascii="Arial" w:hAnsi="Arial" w:cs="Arial"/>
          <w:sz w:val="28"/>
          <w:szCs w:val="28"/>
          <w:lang w:val="sl-SI"/>
        </w:rPr>
        <w:t>ni razdelilniki v objektu.</w:t>
      </w:r>
    </w:p>
    <w:p w14:paraId="1519DE67" w14:textId="77777777" w:rsidR="00B76D14" w:rsidRDefault="00B76D14" w:rsidP="00C4594C">
      <w:pPr>
        <w:jc w:val="both"/>
        <w:rPr>
          <w:rFonts w:ascii="Arial" w:hAnsi="Arial" w:cs="Arial"/>
          <w:sz w:val="28"/>
          <w:szCs w:val="28"/>
          <w:lang w:val="sl-SI"/>
        </w:rPr>
      </w:pPr>
    </w:p>
    <w:p w14:paraId="2F161BF9" w14:textId="0E3B5433"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Vsi novi električni razdelilniki morajo biti z minimalno 30% prostorsko rezervo, izvedeni in narejeni ter označeni po veljavnih tehničnih predpisih in standardih, opremljeni s ključavnicami (en tipski ključ), </w:t>
      </w:r>
      <w:r w:rsidRPr="00B76D14">
        <w:rPr>
          <w:rFonts w:ascii="Arial" w:hAnsi="Arial" w:cs="Arial"/>
          <w:sz w:val="28"/>
          <w:szCs w:val="28"/>
          <w:lang w:val="sl-SI"/>
        </w:rPr>
        <w:lastRenderedPageBreak/>
        <w:t>signalnimi lučkami in vgrajenimi več-funkcijskimi instrumenti za prikazovanje napetostnega stanja in tokovnih obremenitev.</w:t>
      </w:r>
    </w:p>
    <w:p w14:paraId="711B4328" w14:textId="77777777" w:rsidR="00B76D14" w:rsidRDefault="00B76D14" w:rsidP="00C4594C">
      <w:pPr>
        <w:jc w:val="both"/>
        <w:rPr>
          <w:rFonts w:ascii="Arial" w:hAnsi="Arial" w:cs="Arial"/>
          <w:sz w:val="28"/>
          <w:szCs w:val="28"/>
          <w:lang w:val="sl-SI"/>
        </w:rPr>
      </w:pPr>
    </w:p>
    <w:p w14:paraId="7E3BE6C9" w14:textId="1C75DFE6"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Izdelani morajo biti iz materiala, odpornega na ogenj in mehanske poškodbe. </w:t>
      </w:r>
      <w:proofErr w:type="spellStart"/>
      <w:r w:rsidRPr="00B76D14">
        <w:rPr>
          <w:rFonts w:ascii="Arial" w:hAnsi="Arial" w:cs="Arial"/>
          <w:sz w:val="28"/>
          <w:szCs w:val="28"/>
          <w:lang w:val="sl-SI"/>
        </w:rPr>
        <w:t>Pre</w:t>
      </w:r>
      <w:proofErr w:type="spellEnd"/>
      <w:r w:rsidRPr="00B76D14">
        <w:rPr>
          <w:rFonts w:ascii="Arial" w:hAnsi="Arial" w:cs="Arial"/>
          <w:sz w:val="28"/>
          <w:szCs w:val="28"/>
          <w:lang w:val="sl-SI"/>
        </w:rPr>
        <w:t xml:space="preserve">-tokovne zaščitne naprave in zaščitne naprave na </w:t>
      </w:r>
      <w:proofErr w:type="spellStart"/>
      <w:r w:rsidRPr="00B76D14">
        <w:rPr>
          <w:rFonts w:ascii="Arial" w:hAnsi="Arial" w:cs="Arial"/>
          <w:sz w:val="28"/>
          <w:szCs w:val="28"/>
          <w:lang w:val="sl-SI"/>
        </w:rPr>
        <w:t>okvarni</w:t>
      </w:r>
      <w:proofErr w:type="spellEnd"/>
      <w:r w:rsidRPr="00B76D14">
        <w:rPr>
          <w:rFonts w:ascii="Arial" w:hAnsi="Arial" w:cs="Arial"/>
          <w:sz w:val="28"/>
          <w:szCs w:val="28"/>
          <w:lang w:val="sl-SI"/>
        </w:rPr>
        <w:t xml:space="preserve"> tok morajo biti lahko dostopne tudi medicinskemu osebju. V vsakem razdelilniku mora biti tokovna shema z jasno označenimi tokokrogi, porabniki in prostori, ki jih napajajo. Označbe na tokokrogih se morajo logično ujemati z označbami na zaščitnih elementih tako, da je dovolj pregledno tudi za medicinsko osebje.</w:t>
      </w:r>
    </w:p>
    <w:p w14:paraId="2EB03E53" w14:textId="77777777" w:rsidR="00B76D14" w:rsidRDefault="00B76D14" w:rsidP="00C4594C">
      <w:pPr>
        <w:jc w:val="both"/>
        <w:rPr>
          <w:rFonts w:ascii="Arial" w:hAnsi="Arial" w:cs="Arial"/>
          <w:sz w:val="28"/>
          <w:szCs w:val="28"/>
          <w:lang w:val="sl-SI"/>
        </w:rPr>
      </w:pPr>
    </w:p>
    <w:p w14:paraId="5B11AA39" w14:textId="3DEC561C"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Na zunanji strani razdelilnika mora biti ploščica z imenom proizvajalca oz. podjetja, ki vzdržuje opremo, tipska oznaka razdelilnika ali identifikacijska številka, ki omogoča, da se dobijo vse potrebne informacije, oznaka uporabljenega sistema ozemljitve in podatki o opremi, ki se iz njega napaja. Napisna ploščica mora biti nameščena in izvedena tako, da je vidna in berljiva tudi po montaži ter ves čas uporabe razdelilnika (gravirane ploščice, pritrjene z vijačenjem, oz. podobno).</w:t>
      </w:r>
    </w:p>
    <w:p w14:paraId="6F946977"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3F82C4E6" w14:textId="77777777" w:rsidR="00C4594C" w:rsidRPr="00B76D14" w:rsidRDefault="00C4594C" w:rsidP="00C4594C">
      <w:pPr>
        <w:pStyle w:val="Naslov1"/>
        <w:jc w:val="both"/>
        <w:rPr>
          <w:rFonts w:ascii="Arial" w:hAnsi="Arial" w:cs="Arial"/>
          <w:b/>
          <w:bCs/>
          <w:color w:val="auto"/>
          <w:sz w:val="28"/>
          <w:szCs w:val="28"/>
          <w:lang w:val="sl-SI"/>
        </w:rPr>
      </w:pPr>
      <w:bookmarkStart w:id="12" w:name="_Toc202275574"/>
      <w:r w:rsidRPr="00B76D14">
        <w:rPr>
          <w:rFonts w:ascii="Arial" w:hAnsi="Arial" w:cs="Arial"/>
          <w:b/>
          <w:bCs/>
          <w:color w:val="auto"/>
          <w:sz w:val="28"/>
          <w:szCs w:val="28"/>
          <w:lang w:val="sl-SI"/>
        </w:rPr>
        <w:t>Električna inštalacija za malo moč in ostale priključke</w:t>
      </w:r>
      <w:bookmarkEnd w:id="12"/>
    </w:p>
    <w:p w14:paraId="0EF224CF" w14:textId="77777777" w:rsidR="00C4594C" w:rsidRPr="00B76D14" w:rsidRDefault="00C4594C" w:rsidP="00C4594C">
      <w:pPr>
        <w:rPr>
          <w:lang w:val="sl-SI"/>
        </w:rPr>
      </w:pPr>
    </w:p>
    <w:p w14:paraId="16C871EA"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Pri načrtovanju in izvedbi je potrebno upoštevati vse veljavne tehnične predpise, pravilnike, standarde, smernice in zakonodajo iz področja električnih inštalacij. </w:t>
      </w:r>
    </w:p>
    <w:p w14:paraId="39375949" w14:textId="77777777" w:rsidR="00B76D14" w:rsidRDefault="00B76D14" w:rsidP="00C4594C">
      <w:pPr>
        <w:jc w:val="both"/>
        <w:rPr>
          <w:rFonts w:ascii="Arial" w:hAnsi="Arial" w:cs="Arial"/>
          <w:sz w:val="28"/>
          <w:szCs w:val="28"/>
          <w:lang w:val="sl-SI"/>
        </w:rPr>
      </w:pPr>
    </w:p>
    <w:p w14:paraId="22C6E6FD" w14:textId="3A53BAF0"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Vertikalni del splošne električne inštalacije se naj izvede podometno, v stenah, z ustreznimi zaščitnimi cevmi. Prav tako naj se podometno izvede horizontalni del, ki bo potekal v tlaku. Horizontalni del, ki bo potekal nad sekundarnim stopom se izvede v nadometni izvedbi s pomočjo kabelskih polic, kabelskih pajkov in/ali držal za kabelske snope. </w:t>
      </w:r>
    </w:p>
    <w:p w14:paraId="2BE4B296" w14:textId="77777777" w:rsid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Del inštalacije je predviden tudi po </w:t>
      </w:r>
      <w:proofErr w:type="spellStart"/>
      <w:r w:rsidRPr="00B76D14">
        <w:rPr>
          <w:rFonts w:ascii="Arial" w:hAnsi="Arial" w:cs="Arial"/>
          <w:sz w:val="28"/>
          <w:szCs w:val="28"/>
          <w:lang w:val="sl-SI"/>
        </w:rPr>
        <w:t>t.i</w:t>
      </w:r>
      <w:proofErr w:type="spellEnd"/>
      <w:r w:rsidRPr="00B76D14">
        <w:rPr>
          <w:rFonts w:ascii="Arial" w:hAnsi="Arial" w:cs="Arial"/>
          <w:sz w:val="28"/>
          <w:szCs w:val="28"/>
          <w:lang w:val="sl-SI"/>
        </w:rPr>
        <w:t xml:space="preserve">. zidnih inštalacijskih oz. parapetnih kanalih. Le-ti se izvedejo na področju delovnih mest z delovno postajo in v predelu kontrolnega pulta v kontrolnem prostoru. </w:t>
      </w:r>
    </w:p>
    <w:p w14:paraId="4E169A71" w14:textId="77777777" w:rsidR="00B76D14" w:rsidRDefault="00B76D14" w:rsidP="00C4594C">
      <w:pPr>
        <w:jc w:val="both"/>
        <w:rPr>
          <w:rFonts w:ascii="Arial" w:hAnsi="Arial" w:cs="Arial"/>
          <w:sz w:val="28"/>
          <w:szCs w:val="28"/>
          <w:lang w:val="sl-SI"/>
        </w:rPr>
      </w:pPr>
    </w:p>
    <w:p w14:paraId="43984E9A" w14:textId="7FA3E860"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Dimenzije parapetnih kanalov se prilagodijo glede na količino vgrajenih elementov.</w:t>
      </w:r>
    </w:p>
    <w:p w14:paraId="48CDAFB8" w14:textId="77777777" w:rsidR="00B76D14" w:rsidRDefault="00B76D14" w:rsidP="00C4594C">
      <w:pPr>
        <w:jc w:val="both"/>
        <w:rPr>
          <w:rFonts w:ascii="Arial" w:hAnsi="Arial" w:cs="Arial"/>
          <w:sz w:val="28"/>
          <w:szCs w:val="28"/>
          <w:lang w:val="sl-SI"/>
        </w:rPr>
      </w:pPr>
    </w:p>
    <w:p w14:paraId="450C49DB" w14:textId="542FCCB9"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lastRenderedPageBreak/>
        <w:t xml:space="preserve">Število električnih priključkov se prilagodi glede na delovni proces oz. glede na potrebe diagnostične MR naprave. Za posamezno delovno mesto se predvideva šest energetskih vtičnic. </w:t>
      </w:r>
    </w:p>
    <w:p w14:paraId="0FFC9251" w14:textId="77777777" w:rsidR="00B76D14" w:rsidRDefault="00B76D14" w:rsidP="00C4594C">
      <w:pPr>
        <w:jc w:val="both"/>
        <w:rPr>
          <w:rFonts w:ascii="Arial" w:hAnsi="Arial" w:cs="Arial"/>
          <w:sz w:val="28"/>
          <w:szCs w:val="28"/>
          <w:lang w:val="sl-SI"/>
        </w:rPr>
      </w:pPr>
    </w:p>
    <w:p w14:paraId="037A1D38" w14:textId="15DB0FDF"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Število priključnih mest za potrebe CT naprave se določi glede na zahteve CT aparata.</w:t>
      </w:r>
    </w:p>
    <w:p w14:paraId="7EBFABD5" w14:textId="77777777" w:rsidR="00C4594C" w:rsidRPr="00B76D14" w:rsidRDefault="00C4594C" w:rsidP="00C4594C">
      <w:pPr>
        <w:jc w:val="both"/>
        <w:rPr>
          <w:rFonts w:ascii="Arial" w:hAnsi="Arial" w:cs="Arial"/>
          <w:sz w:val="28"/>
          <w:szCs w:val="28"/>
          <w:lang w:val="sl-SI"/>
        </w:rPr>
      </w:pPr>
    </w:p>
    <w:p w14:paraId="1A2FF6F4" w14:textId="3B19A1CF"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Glede na osnovni sistem NN napajanja (mreža/DEA) ni potrebe po barvnem ločevanju vtičnic. Naprave, ki potrebujejo brezprekinitveno napajanje oz. </w:t>
      </w:r>
      <w:proofErr w:type="spellStart"/>
      <w:r w:rsidRPr="00B76D14">
        <w:rPr>
          <w:rFonts w:ascii="Arial" w:hAnsi="Arial" w:cs="Arial"/>
          <w:sz w:val="28"/>
          <w:szCs w:val="28"/>
          <w:lang w:val="sl-SI"/>
        </w:rPr>
        <w:t>t.i</w:t>
      </w:r>
      <w:proofErr w:type="spellEnd"/>
      <w:r w:rsidRPr="00B76D14">
        <w:rPr>
          <w:rFonts w:ascii="Arial" w:hAnsi="Arial" w:cs="Arial"/>
          <w:sz w:val="28"/>
          <w:szCs w:val="28"/>
          <w:lang w:val="sl-SI"/>
        </w:rPr>
        <w:t xml:space="preserve">. UPS napajanje se napajajo preklo lokalnih UPS naprav. Prav tako je UPS naprave potrebno predvideti za delovne postaje. Kapacitete UPS naprave se prilagodijo glede na potrebe naprav, ki jo napajajo in morajo imeti možnost priključitve v podatkovno mrežo. </w:t>
      </w:r>
    </w:p>
    <w:p w14:paraId="14D59DD2" w14:textId="77777777" w:rsidR="00B76D14" w:rsidRDefault="00B76D14" w:rsidP="00C4594C">
      <w:pPr>
        <w:jc w:val="both"/>
        <w:rPr>
          <w:rFonts w:ascii="Arial" w:hAnsi="Arial" w:cs="Arial"/>
          <w:sz w:val="28"/>
          <w:szCs w:val="28"/>
          <w:lang w:val="sl-SI"/>
        </w:rPr>
      </w:pPr>
    </w:p>
    <w:p w14:paraId="3D21A9C2" w14:textId="6785D8A8"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UPS za potrebe delovanje periferne opreme CT naprave in za zaščito pred izgubo podatkov diagnostike je potrebno zagotoviti v sklopu CT naprave.</w:t>
      </w:r>
    </w:p>
    <w:p w14:paraId="4F7A5D61" w14:textId="77777777" w:rsidR="00C4594C" w:rsidRPr="00B76D14" w:rsidRDefault="00C4594C" w:rsidP="00C4594C">
      <w:pPr>
        <w:jc w:val="both"/>
        <w:rPr>
          <w:rFonts w:ascii="Arial" w:hAnsi="Arial" w:cs="Arial"/>
          <w:sz w:val="28"/>
          <w:szCs w:val="28"/>
          <w:lang w:val="sl-SI"/>
        </w:rPr>
      </w:pPr>
    </w:p>
    <w:p w14:paraId="245D2D47"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Razred odziva na ogenj vodnikov oz. kablov se določi v načrtu požarne varnosti (NPV). Prav tako se v NPV določijo morebiti požarni sektorji, dimne cone,… V primeru več požarnih sektorjev je potrebno prehod inštalacij ustrezno požarno zatesniti (smernica SZPV 408). </w:t>
      </w:r>
    </w:p>
    <w:p w14:paraId="6D880F26" w14:textId="77777777" w:rsidR="00B76D14" w:rsidRDefault="00B76D14" w:rsidP="00C4594C">
      <w:pPr>
        <w:jc w:val="both"/>
        <w:rPr>
          <w:rFonts w:ascii="Arial" w:hAnsi="Arial" w:cs="Arial"/>
          <w:sz w:val="28"/>
          <w:szCs w:val="28"/>
          <w:lang w:val="sl-SI"/>
        </w:rPr>
      </w:pPr>
    </w:p>
    <w:p w14:paraId="259ECADF" w14:textId="616151B2"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V primeru prebojev med požarnimi sektorji, je le-te potrebno po končanju del protipožarno zatesniti z negorljivimi certificiranimi materiali oz. polnili, ki imajo enako odpornost kot mejni konstrukcijski elementi. </w:t>
      </w:r>
    </w:p>
    <w:p w14:paraId="6A9FB25A" w14:textId="77777777" w:rsidR="00C4594C" w:rsidRPr="00B76D14" w:rsidRDefault="00C4594C" w:rsidP="00C4594C">
      <w:pPr>
        <w:jc w:val="both"/>
        <w:rPr>
          <w:rFonts w:ascii="Arial" w:hAnsi="Arial" w:cs="Arial"/>
          <w:sz w:val="28"/>
          <w:szCs w:val="28"/>
          <w:lang w:val="sl-SI"/>
        </w:rPr>
      </w:pPr>
    </w:p>
    <w:p w14:paraId="556B57ED" w14:textId="77777777" w:rsidR="00C4594C" w:rsidRPr="00B76D14" w:rsidRDefault="00C4594C" w:rsidP="00C4594C">
      <w:pPr>
        <w:pStyle w:val="Naslov1"/>
        <w:jc w:val="both"/>
        <w:rPr>
          <w:rFonts w:ascii="Arial" w:hAnsi="Arial" w:cs="Arial"/>
          <w:b/>
          <w:bCs/>
          <w:color w:val="auto"/>
          <w:sz w:val="28"/>
          <w:szCs w:val="28"/>
          <w:u w:val="single"/>
          <w:lang w:val="sl-SI"/>
        </w:rPr>
      </w:pPr>
      <w:bookmarkStart w:id="13" w:name="_Toc202275575"/>
      <w:r w:rsidRPr="00B76D14">
        <w:rPr>
          <w:rFonts w:ascii="Arial" w:hAnsi="Arial" w:cs="Arial"/>
          <w:b/>
          <w:bCs/>
          <w:color w:val="auto"/>
          <w:sz w:val="28"/>
          <w:szCs w:val="28"/>
          <w:u w:val="single"/>
          <w:lang w:val="sl-SI"/>
        </w:rPr>
        <w:t>Razsvetljava</w:t>
      </w:r>
      <w:bookmarkEnd w:id="13"/>
    </w:p>
    <w:p w14:paraId="1218F1F9" w14:textId="77777777" w:rsidR="00C4594C" w:rsidRPr="00B76D14" w:rsidRDefault="00C4594C" w:rsidP="00C4594C">
      <w:pPr>
        <w:pStyle w:val="Naslov2"/>
        <w:ind w:firstLine="720"/>
        <w:rPr>
          <w:rFonts w:ascii="Arial" w:hAnsi="Arial" w:cs="Arial"/>
          <w:sz w:val="28"/>
        </w:rPr>
      </w:pPr>
      <w:bookmarkStart w:id="14" w:name="_Toc202275576"/>
      <w:r w:rsidRPr="00B76D14">
        <w:rPr>
          <w:rFonts w:ascii="Arial" w:hAnsi="Arial" w:cs="Arial"/>
          <w:sz w:val="28"/>
        </w:rPr>
        <w:t>Splošna razsvetljava</w:t>
      </w:r>
      <w:bookmarkEnd w:id="14"/>
    </w:p>
    <w:p w14:paraId="6E8D13BA" w14:textId="77777777" w:rsidR="00C4594C" w:rsidRPr="00B76D14" w:rsidRDefault="00C4594C" w:rsidP="00C4594C">
      <w:pPr>
        <w:rPr>
          <w:lang w:val="sl-SI" w:eastAsia="sl-SI"/>
        </w:rPr>
      </w:pPr>
    </w:p>
    <w:p w14:paraId="62078CE3" w14:textId="77777777" w:rsidR="00C4594C" w:rsidRPr="00B76D14" w:rsidRDefault="00C4594C" w:rsidP="00C4594C">
      <w:pPr>
        <w:jc w:val="both"/>
        <w:textAlignment w:val="center"/>
        <w:rPr>
          <w:rFonts w:ascii="Arial" w:hAnsi="Arial" w:cs="Arial"/>
          <w:sz w:val="28"/>
          <w:szCs w:val="28"/>
          <w:lang w:val="sl-SI"/>
        </w:rPr>
      </w:pPr>
      <w:r w:rsidRPr="00B76D14">
        <w:rPr>
          <w:rFonts w:ascii="Arial" w:hAnsi="Arial" w:cs="Arial"/>
          <w:sz w:val="28"/>
          <w:szCs w:val="28"/>
          <w:lang w:val="sl-SI"/>
        </w:rPr>
        <w:t>Pri pripravi projektne dokumentacije in pri izvedbi razsvetljave morajo biti upoštevani vsi veljavni standardi (npr. SIST EN 12464), tehniški predpisi, pravilniki (npr. Pravilniku o zahtevah za zagotavljanje varnosti in zdravja delavcev na delovnih mestih), tehnične smernice (npr. Pravilnik o učinkoviti rabi energije) in druga področna zakonodaja (npr. Zeleno javno naročanje).</w:t>
      </w:r>
    </w:p>
    <w:p w14:paraId="5A169BE3" w14:textId="77777777" w:rsidR="00B76D14" w:rsidRDefault="00B76D14" w:rsidP="00C4594C">
      <w:pPr>
        <w:jc w:val="both"/>
        <w:textAlignment w:val="center"/>
        <w:rPr>
          <w:rFonts w:ascii="Arial" w:hAnsi="Arial" w:cs="Arial"/>
          <w:sz w:val="28"/>
          <w:szCs w:val="28"/>
          <w:lang w:val="sl-SI"/>
        </w:rPr>
      </w:pPr>
    </w:p>
    <w:p w14:paraId="56B4B97B" w14:textId="17BA1DD1" w:rsidR="00C4594C" w:rsidRPr="00B76D14" w:rsidRDefault="00C4594C" w:rsidP="00C4594C">
      <w:pPr>
        <w:jc w:val="both"/>
        <w:textAlignment w:val="center"/>
        <w:rPr>
          <w:rFonts w:ascii="Arial" w:hAnsi="Arial" w:cs="Arial"/>
          <w:sz w:val="28"/>
          <w:szCs w:val="28"/>
          <w:lang w:val="sl-SI"/>
        </w:rPr>
      </w:pPr>
      <w:r w:rsidRPr="00B76D14">
        <w:rPr>
          <w:rFonts w:ascii="Arial" w:hAnsi="Arial" w:cs="Arial"/>
          <w:sz w:val="28"/>
          <w:szCs w:val="28"/>
          <w:lang w:val="sl-SI"/>
        </w:rPr>
        <w:t xml:space="preserve">Vsi prostori v sklopu umestitve CT naprave se opremijo z umetno razsvetljavo. Število, razporeditev in tip svetilk v posameznem prostoru se prilagodi glede na namembnost prostora in delovne naloge, vse v skladu s standardom. Pri tem je potrebno poleg zadostne osvetljenosti upoštevati enakomernost osvetljenosti, barvni spekter svetlobe, bleščanje in sence, kar vse vpliva na kvaliteto in varnost dela ter na delovno počutje. Prav tako je elemente razsvetljave prilagoditi tipu namestitve (vgradne, nadometne, stenske,…). Svetilke so naj v LED tehniki, temperatura svetlobe 4000K, faktor izkoristka nad 0,95. Svetilke morajo imeti življenjsko dobo vsaj 50.000 ur, garancijo min. 5 let in biti opremljene z ustreznimi energetsko učinkovitimi elektronskimi napajalniki. </w:t>
      </w:r>
    </w:p>
    <w:p w14:paraId="0407DB11" w14:textId="77777777" w:rsidR="00B76D14" w:rsidRDefault="00B76D14" w:rsidP="00C4594C">
      <w:pPr>
        <w:jc w:val="both"/>
        <w:textAlignment w:val="center"/>
        <w:rPr>
          <w:rFonts w:ascii="Arial" w:hAnsi="Arial" w:cs="Arial"/>
          <w:sz w:val="28"/>
          <w:szCs w:val="28"/>
          <w:lang w:val="sl-SI"/>
        </w:rPr>
      </w:pPr>
    </w:p>
    <w:p w14:paraId="6E3C756E" w14:textId="30673FD0" w:rsidR="00C4594C" w:rsidRPr="00B76D14" w:rsidRDefault="00C4594C" w:rsidP="00C4594C">
      <w:pPr>
        <w:jc w:val="both"/>
        <w:textAlignment w:val="center"/>
        <w:rPr>
          <w:rFonts w:ascii="Arial" w:hAnsi="Arial" w:cs="Arial"/>
          <w:sz w:val="28"/>
          <w:szCs w:val="28"/>
          <w:lang w:val="sl-SI"/>
        </w:rPr>
      </w:pPr>
      <w:r w:rsidRPr="00B76D14">
        <w:rPr>
          <w:rFonts w:ascii="Arial" w:hAnsi="Arial" w:cs="Arial"/>
          <w:sz w:val="28"/>
          <w:szCs w:val="28"/>
          <w:lang w:val="sl-SI"/>
        </w:rPr>
        <w:t xml:space="preserve">Prižiganje razsvetljave se izvede lokalno s stikali. V predelu delovnega mesta z zaslonskimi napravami (monitorji) se predvidi zatemnjevanje oz. regulacija svetlosti, pri čemer se lahko uporabijo tipkala. </w:t>
      </w:r>
    </w:p>
    <w:p w14:paraId="11817036" w14:textId="77777777" w:rsidR="00B76D14" w:rsidRDefault="00B76D14" w:rsidP="00C4594C">
      <w:pPr>
        <w:jc w:val="both"/>
        <w:textAlignment w:val="center"/>
        <w:rPr>
          <w:rFonts w:ascii="Arial" w:hAnsi="Arial" w:cs="Arial"/>
          <w:sz w:val="28"/>
          <w:szCs w:val="28"/>
          <w:lang w:val="sl-SI"/>
        </w:rPr>
      </w:pPr>
    </w:p>
    <w:p w14:paraId="2071DD52" w14:textId="3C6BE01C" w:rsidR="00C4594C" w:rsidRPr="00B76D14" w:rsidRDefault="00C4594C" w:rsidP="00C4594C">
      <w:pPr>
        <w:jc w:val="both"/>
        <w:textAlignment w:val="center"/>
        <w:rPr>
          <w:rFonts w:ascii="Arial" w:hAnsi="Arial" w:cs="Arial"/>
          <w:sz w:val="28"/>
          <w:szCs w:val="28"/>
          <w:lang w:val="sl-SI"/>
        </w:rPr>
      </w:pPr>
      <w:r w:rsidRPr="00B76D14">
        <w:rPr>
          <w:rFonts w:ascii="Arial" w:hAnsi="Arial" w:cs="Arial"/>
          <w:sz w:val="28"/>
          <w:szCs w:val="28"/>
          <w:lang w:val="sl-SI"/>
        </w:rPr>
        <w:t>Po izvedbi je potrebno predložiti meritve osvetljenosti prostorov, ki so bili predmet obdelave.</w:t>
      </w:r>
    </w:p>
    <w:p w14:paraId="4B445D0B" w14:textId="77777777" w:rsidR="00C4594C" w:rsidRPr="00B76D14" w:rsidRDefault="00C4594C" w:rsidP="00C4594C">
      <w:pPr>
        <w:jc w:val="both"/>
        <w:textAlignment w:val="center"/>
        <w:rPr>
          <w:rFonts w:ascii="Arial" w:hAnsi="Arial" w:cs="Arial"/>
          <w:sz w:val="28"/>
          <w:szCs w:val="28"/>
          <w:lang w:val="sl-SI"/>
        </w:rPr>
      </w:pPr>
    </w:p>
    <w:p w14:paraId="18B24910" w14:textId="77777777" w:rsidR="00C4594C" w:rsidRPr="00B76D14" w:rsidRDefault="00C4594C" w:rsidP="00C4594C">
      <w:pPr>
        <w:pStyle w:val="Naslov2"/>
        <w:ind w:firstLine="720"/>
        <w:rPr>
          <w:rFonts w:ascii="Arial" w:hAnsi="Arial" w:cs="Arial"/>
          <w:sz w:val="28"/>
        </w:rPr>
      </w:pPr>
      <w:bookmarkStart w:id="15" w:name="_Toc202275577"/>
      <w:r w:rsidRPr="00B76D14">
        <w:rPr>
          <w:rFonts w:ascii="Arial" w:hAnsi="Arial" w:cs="Arial"/>
          <w:sz w:val="28"/>
        </w:rPr>
        <w:t>Varnostna razsvetljava</w:t>
      </w:r>
      <w:bookmarkEnd w:id="15"/>
    </w:p>
    <w:p w14:paraId="5B924EAC" w14:textId="77777777" w:rsidR="00C4594C" w:rsidRPr="00B76D14" w:rsidRDefault="00C4594C" w:rsidP="00C4594C">
      <w:pPr>
        <w:rPr>
          <w:lang w:val="sl-SI" w:eastAsia="sl-SI"/>
        </w:rPr>
      </w:pPr>
    </w:p>
    <w:p w14:paraId="0AA9AB08" w14:textId="77777777" w:rsidR="00C4594C" w:rsidRPr="00B76D14" w:rsidRDefault="00C4594C" w:rsidP="00C4594C">
      <w:pPr>
        <w:jc w:val="both"/>
        <w:rPr>
          <w:rFonts w:ascii="Arial" w:hAnsi="Arial" w:cs="Arial"/>
          <w:sz w:val="28"/>
          <w:szCs w:val="28"/>
          <w:lang w:val="sl-SI"/>
        </w:rPr>
      </w:pPr>
      <w:bookmarkStart w:id="16" w:name="_Hlk192833156"/>
      <w:r w:rsidRPr="00B76D14">
        <w:rPr>
          <w:rFonts w:ascii="Arial" w:hAnsi="Arial" w:cs="Arial"/>
          <w:sz w:val="28"/>
          <w:szCs w:val="28"/>
          <w:lang w:val="sl-SI"/>
        </w:rPr>
        <w:t>Varnostno razsvetljavo je potrebno prilagoditi glede na obstoječi sistem varnostne razsvetljave in izvesti v skladu z načrtom požarne varnosti oz. študije požarne varnosti, ki velja za celoten kompleks. Razporeditev svetilk se izvede glede na prostorsko ureditev.</w:t>
      </w:r>
    </w:p>
    <w:bookmarkEnd w:id="16"/>
    <w:p w14:paraId="65D4BC1B" w14:textId="77777777" w:rsidR="00B76D14" w:rsidRDefault="00B76D14" w:rsidP="00C4594C">
      <w:pPr>
        <w:jc w:val="both"/>
        <w:rPr>
          <w:rFonts w:ascii="Arial" w:hAnsi="Arial" w:cs="Arial"/>
          <w:sz w:val="28"/>
          <w:szCs w:val="28"/>
          <w:lang w:val="sl-SI"/>
        </w:rPr>
      </w:pPr>
    </w:p>
    <w:p w14:paraId="2A12F892" w14:textId="2DBA7985"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Pri načrtovanju in izvajanju upoštevati: SIST EN 1838, Razsvetljava-Zasilna razsvetljava; SIST EN 60598-2-22, Svetilke-2.22. del: Posebne zahteve-svetilke za zasilno razsvetljavo; SIST EN 50172 Sistemi za </w:t>
      </w:r>
      <w:proofErr w:type="spellStart"/>
      <w:r w:rsidRPr="00B76D14">
        <w:rPr>
          <w:rFonts w:ascii="Arial" w:hAnsi="Arial" w:cs="Arial"/>
          <w:sz w:val="28"/>
          <w:szCs w:val="28"/>
          <w:lang w:val="sl-SI"/>
        </w:rPr>
        <w:t>nujnostno</w:t>
      </w:r>
      <w:proofErr w:type="spellEnd"/>
      <w:r w:rsidRPr="00B76D14">
        <w:rPr>
          <w:rFonts w:ascii="Arial" w:hAnsi="Arial" w:cs="Arial"/>
          <w:sz w:val="28"/>
          <w:szCs w:val="28"/>
          <w:lang w:val="sl-SI"/>
        </w:rPr>
        <w:t xml:space="preserve"> razsvetljavo evakuacijskih poti; tehnične smernice in drugo področno zakonodajo.</w:t>
      </w:r>
    </w:p>
    <w:p w14:paraId="3A81CED0" w14:textId="77777777" w:rsidR="00B76D14" w:rsidRDefault="00B76D14" w:rsidP="00C4594C">
      <w:pPr>
        <w:jc w:val="both"/>
        <w:rPr>
          <w:rFonts w:ascii="Arial" w:hAnsi="Arial" w:cs="Arial"/>
          <w:sz w:val="28"/>
          <w:szCs w:val="28"/>
          <w:lang w:val="sl-SI"/>
        </w:rPr>
      </w:pPr>
    </w:p>
    <w:p w14:paraId="34D6C864" w14:textId="2D413B04"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Prav tako morajo biti zagotovljeni ustrezni nivoji osvetljenosti, smer evakuacije, evakuacijske poti, določena ključna mesta in izhodi pa v celoti označeni z dobro vidnimi varnostnimi znaki.</w:t>
      </w:r>
    </w:p>
    <w:p w14:paraId="61EF7EFD" w14:textId="77777777" w:rsidR="00B76D14" w:rsidRDefault="00B76D14" w:rsidP="00C4594C">
      <w:pPr>
        <w:jc w:val="both"/>
        <w:rPr>
          <w:rFonts w:ascii="Arial" w:hAnsi="Arial" w:cs="Arial"/>
          <w:sz w:val="28"/>
          <w:szCs w:val="28"/>
          <w:lang w:val="sl-SI"/>
        </w:rPr>
      </w:pPr>
    </w:p>
    <w:p w14:paraId="2ED26584" w14:textId="21D0CA59"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lastRenderedPageBreak/>
        <w:t xml:space="preserve">Varnostna razsvetljava je predvidena z namenskimi samostojnimi svetilkami, z lokalnim akumulatorskim napajanjem in LED svetlobnimi izvori. Avtonomija se prilagodi glede na zahteve iz načrta požarne varnosti. Svetilke varnostne razsvetljave so naj opremljene z mikroprocesorsko enoto za </w:t>
      </w:r>
      <w:proofErr w:type="spellStart"/>
      <w:r w:rsidRPr="00B76D14">
        <w:rPr>
          <w:rFonts w:ascii="Arial" w:hAnsi="Arial" w:cs="Arial"/>
          <w:sz w:val="28"/>
          <w:szCs w:val="28"/>
          <w:lang w:val="sl-SI"/>
        </w:rPr>
        <w:t>samodiagnostiko</w:t>
      </w:r>
      <w:proofErr w:type="spellEnd"/>
      <w:r w:rsidRPr="00B76D14">
        <w:rPr>
          <w:rFonts w:ascii="Arial" w:hAnsi="Arial" w:cs="Arial"/>
          <w:sz w:val="28"/>
          <w:szCs w:val="28"/>
          <w:lang w:val="sl-SI"/>
        </w:rPr>
        <w:t xml:space="preserve"> oz. s </w:t>
      </w:r>
      <w:proofErr w:type="spellStart"/>
      <w:r w:rsidRPr="00B76D14">
        <w:rPr>
          <w:rFonts w:ascii="Arial" w:hAnsi="Arial" w:cs="Arial"/>
          <w:sz w:val="28"/>
          <w:szCs w:val="28"/>
          <w:lang w:val="sl-SI"/>
        </w:rPr>
        <w:t>t.i</w:t>
      </w:r>
      <w:proofErr w:type="spellEnd"/>
      <w:r w:rsidRPr="00B76D14">
        <w:rPr>
          <w:rFonts w:ascii="Arial" w:hAnsi="Arial" w:cs="Arial"/>
          <w:sz w:val="28"/>
          <w:szCs w:val="28"/>
          <w:lang w:val="sl-SI"/>
        </w:rPr>
        <w:t xml:space="preserve">. ''avto-test'' funkcijo, ki zelo olajša preverjanje in vzdrževanje varnostne razsvetljave. </w:t>
      </w:r>
    </w:p>
    <w:p w14:paraId="77520D2F" w14:textId="77777777" w:rsidR="00B76D14" w:rsidRDefault="00B76D14" w:rsidP="00C4594C">
      <w:pPr>
        <w:jc w:val="both"/>
        <w:rPr>
          <w:rFonts w:ascii="Arial" w:hAnsi="Arial" w:cs="Arial"/>
          <w:sz w:val="28"/>
          <w:szCs w:val="28"/>
          <w:lang w:val="sl-SI"/>
        </w:rPr>
      </w:pPr>
    </w:p>
    <w:p w14:paraId="588D53D7" w14:textId="20E7CA8B"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Po končani montaži je potrebno, v skladu s Pravilnikom o nadzoru vgrajenih sistemov aktivne požarne zaščite opraviti prvi preizkus, o opravljenem preizkusu izdati poročilo o preizkusu ter potrdilo o brezhibnem delovanju.</w:t>
      </w:r>
    </w:p>
    <w:p w14:paraId="57D98AD4" w14:textId="77777777" w:rsidR="00C4594C" w:rsidRPr="00B76D14" w:rsidRDefault="00C4594C" w:rsidP="00C4594C">
      <w:pPr>
        <w:rPr>
          <w:rFonts w:cstheme="minorHAnsi"/>
          <w:lang w:val="sl-SI"/>
        </w:rPr>
      </w:pPr>
    </w:p>
    <w:p w14:paraId="304B76C9" w14:textId="77777777" w:rsidR="00C4594C" w:rsidRPr="00B76D14" w:rsidRDefault="00C4594C" w:rsidP="00C4594C">
      <w:pPr>
        <w:pStyle w:val="Naslov1"/>
        <w:jc w:val="both"/>
        <w:rPr>
          <w:rFonts w:ascii="Arial" w:hAnsi="Arial" w:cs="Arial"/>
          <w:b/>
          <w:bCs/>
          <w:color w:val="auto"/>
          <w:sz w:val="28"/>
          <w:szCs w:val="28"/>
          <w:lang w:val="sl-SI"/>
        </w:rPr>
      </w:pPr>
      <w:bookmarkStart w:id="17" w:name="_Toc202275578"/>
      <w:r w:rsidRPr="00B76D14">
        <w:rPr>
          <w:rFonts w:ascii="Arial" w:hAnsi="Arial" w:cs="Arial"/>
          <w:b/>
          <w:bCs/>
          <w:color w:val="auto"/>
          <w:sz w:val="28"/>
          <w:szCs w:val="28"/>
          <w:lang w:val="sl-SI"/>
        </w:rPr>
        <w:t>Telekomunikacijsko omrežje</w:t>
      </w:r>
      <w:bookmarkEnd w:id="17"/>
    </w:p>
    <w:p w14:paraId="54B5B1CB" w14:textId="77777777" w:rsidR="00C4594C" w:rsidRPr="00B76D14" w:rsidRDefault="00C4594C" w:rsidP="00C4594C">
      <w:pPr>
        <w:rPr>
          <w:lang w:val="sl-SI"/>
        </w:rPr>
      </w:pPr>
    </w:p>
    <w:p w14:paraId="5A18C0FA"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Kompleks SB Ptuj je že priključen na javno telekomunikacijsko infrastrukturo. Zaradi umestitve nove CT naprave se ne predvideva posegov v prej omenjeno obstoječo priključitev.</w:t>
      </w:r>
    </w:p>
    <w:p w14:paraId="49A107BD" w14:textId="77777777" w:rsidR="00C4594C" w:rsidRPr="00B76D14" w:rsidRDefault="00C4594C" w:rsidP="00C4594C">
      <w:pPr>
        <w:pStyle w:val="Naslov2"/>
        <w:rPr>
          <w:rFonts w:ascii="Arial" w:hAnsi="Arial" w:cs="Arial"/>
          <w:sz w:val="28"/>
        </w:rPr>
      </w:pPr>
      <w:bookmarkStart w:id="18" w:name="_Toc202275579"/>
      <w:r w:rsidRPr="00B76D14">
        <w:rPr>
          <w:rFonts w:ascii="Arial" w:hAnsi="Arial" w:cs="Arial"/>
          <w:sz w:val="28"/>
        </w:rPr>
        <w:t>Telefonija in podatkovna mreža</w:t>
      </w:r>
      <w:bookmarkEnd w:id="18"/>
    </w:p>
    <w:p w14:paraId="2F49E6B3" w14:textId="77777777" w:rsidR="00C4594C" w:rsidRPr="00B76D14" w:rsidRDefault="00C4594C" w:rsidP="00C4594C">
      <w:pPr>
        <w:jc w:val="both"/>
        <w:rPr>
          <w:rFonts w:ascii="Arial" w:hAnsi="Arial" w:cs="Arial"/>
          <w:sz w:val="28"/>
          <w:szCs w:val="28"/>
          <w:lang w:val="sl-SI" w:eastAsia="sl-SI"/>
        </w:rPr>
      </w:pPr>
    </w:p>
    <w:p w14:paraId="41B2B208"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sklopu investicije je potrebno izvesti zadostno število potrebnih podatkovnih priključkov na interno telekomunikacijsko/računalniško TK/R)omrežje.</w:t>
      </w:r>
    </w:p>
    <w:p w14:paraId="3E42E969" w14:textId="77777777" w:rsidR="00B76D14" w:rsidRDefault="00B76D14" w:rsidP="00C4594C">
      <w:pPr>
        <w:jc w:val="both"/>
        <w:rPr>
          <w:rFonts w:ascii="Arial" w:hAnsi="Arial" w:cs="Arial"/>
          <w:sz w:val="28"/>
          <w:szCs w:val="28"/>
          <w:lang w:val="sl-SI"/>
        </w:rPr>
      </w:pPr>
    </w:p>
    <w:p w14:paraId="7F64A49C" w14:textId="3BE794C4"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V obstoječem objektu (</w:t>
      </w:r>
      <w:proofErr w:type="spellStart"/>
      <w:r w:rsidRPr="00B76D14">
        <w:rPr>
          <w:rFonts w:ascii="Arial" w:hAnsi="Arial" w:cs="Arial"/>
          <w:sz w:val="28"/>
          <w:szCs w:val="28"/>
          <w:lang w:val="sl-SI"/>
        </w:rPr>
        <w:t>t.i</w:t>
      </w:r>
      <w:proofErr w:type="spellEnd"/>
      <w:r w:rsidRPr="00B76D14">
        <w:rPr>
          <w:rFonts w:ascii="Arial" w:hAnsi="Arial" w:cs="Arial"/>
          <w:sz w:val="28"/>
          <w:szCs w:val="28"/>
          <w:lang w:val="sl-SI"/>
        </w:rPr>
        <w:t xml:space="preserve">. zvezni del), se v pritlični etaži nahaja obstoječi TK prostor z internim TK/R vozliščem (glej sliko). T/R priključki se v obstoječe telefonsko in podatkovno omrežje SB Ptuj vključijo preko mrežnega oz. LAN kabla (min. </w:t>
      </w:r>
      <w:proofErr w:type="spellStart"/>
      <w:r w:rsidRPr="00B76D14">
        <w:rPr>
          <w:rFonts w:ascii="Arial" w:hAnsi="Arial" w:cs="Arial"/>
          <w:sz w:val="28"/>
          <w:szCs w:val="28"/>
          <w:lang w:val="sl-SI"/>
        </w:rPr>
        <w:t>cat</w:t>
      </w:r>
      <w:proofErr w:type="spellEnd"/>
      <w:r w:rsidRPr="00B76D14">
        <w:rPr>
          <w:rFonts w:ascii="Arial" w:hAnsi="Arial" w:cs="Arial"/>
          <w:sz w:val="28"/>
          <w:szCs w:val="28"/>
          <w:lang w:val="sl-SI"/>
        </w:rPr>
        <w:t>. 6a).</w:t>
      </w:r>
    </w:p>
    <w:p w14:paraId="22894FA3" w14:textId="77777777" w:rsidR="00C4594C" w:rsidRPr="00B76D14" w:rsidRDefault="00C4594C" w:rsidP="00C4594C">
      <w:pPr>
        <w:jc w:val="both"/>
        <w:rPr>
          <w:rFonts w:ascii="Arial" w:hAnsi="Arial" w:cs="Arial"/>
          <w:sz w:val="28"/>
          <w:szCs w:val="28"/>
          <w:lang w:val="sl-SI"/>
        </w:rPr>
      </w:pPr>
    </w:p>
    <w:p w14:paraId="6C3A944B" w14:textId="77777777" w:rsidR="00C4594C" w:rsidRPr="00B76D14" w:rsidRDefault="00C4594C" w:rsidP="00C4594C">
      <w:pPr>
        <w:jc w:val="both"/>
        <w:rPr>
          <w:rFonts w:ascii="Arial" w:hAnsi="Arial" w:cs="Arial"/>
          <w:sz w:val="28"/>
          <w:szCs w:val="28"/>
          <w:lang w:val="sl-SI"/>
        </w:rPr>
      </w:pPr>
    </w:p>
    <w:p w14:paraId="07EA4412" w14:textId="77C264A3" w:rsidR="00C4594C" w:rsidRPr="00B76D14" w:rsidRDefault="00C4594C" w:rsidP="00C4594C">
      <w:pPr>
        <w:widowControl w:val="0"/>
        <w:autoSpaceDE w:val="0"/>
        <w:autoSpaceDN w:val="0"/>
        <w:adjustRightInd w:val="0"/>
        <w:spacing w:after="240" w:line="400" w:lineRule="atLeast"/>
        <w:jc w:val="center"/>
        <w:rPr>
          <w:rFonts w:ascii="Arial" w:hAnsi="Arial" w:cs="Arial"/>
          <w:color w:val="000000"/>
          <w:sz w:val="28"/>
          <w:szCs w:val="28"/>
          <w:lang w:val="sl-SI"/>
        </w:rPr>
      </w:pPr>
      <w:r w:rsidRPr="00B76D14">
        <w:rPr>
          <w:rFonts w:cstheme="minorHAnsi"/>
          <w:noProof/>
          <w:lang w:val="sl-SI"/>
        </w:rPr>
        <w:lastRenderedPageBreak/>
        <w:drawing>
          <wp:inline distT="0" distB="0" distL="0" distR="0" wp14:anchorId="779BB8A6" wp14:editId="2C07A6D3">
            <wp:extent cx="3982956" cy="3600000"/>
            <wp:effectExtent l="0" t="0" r="0" b="635"/>
            <wp:docPr id="1885179367"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2956" cy="3600000"/>
                    </a:xfrm>
                    <a:prstGeom prst="rect">
                      <a:avLst/>
                    </a:prstGeom>
                    <a:noFill/>
                  </pic:spPr>
                </pic:pic>
              </a:graphicData>
            </a:graphic>
          </wp:inline>
        </w:drawing>
      </w:r>
    </w:p>
    <w:p w14:paraId="38D1DD0E"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4C117BA8" w14:textId="77777777"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Na vseh delovnih mestih in na drugih lokacijah, kjer obstaja potreba po komuniciranju z uporabniki javnega telefonskega omrežja ali pa potreba po internem komuniciranju, je potrebno zagotoviti po dva T/R priključka.</w:t>
      </w:r>
    </w:p>
    <w:p w14:paraId="5362FA28" w14:textId="77777777" w:rsidR="00B76D14" w:rsidRDefault="00B76D14" w:rsidP="00C4594C">
      <w:pPr>
        <w:jc w:val="both"/>
        <w:rPr>
          <w:rFonts w:ascii="Arial" w:hAnsi="Arial" w:cs="Arial"/>
          <w:sz w:val="28"/>
          <w:szCs w:val="28"/>
          <w:lang w:val="sl-SI"/>
        </w:rPr>
      </w:pPr>
    </w:p>
    <w:p w14:paraId="55C1C23C" w14:textId="2801428E"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Prav tako je potrebno vsa delovna mesta, kjer se predvideva delovna postaja (računalnik) in na drugih, kjer je potreba po povezavi z računalniško mrežo, opremiti s štirimi T/R priključki.</w:t>
      </w:r>
    </w:p>
    <w:p w14:paraId="4F17E700" w14:textId="77777777" w:rsidR="00B76D14" w:rsidRDefault="00B76D14" w:rsidP="00C4594C">
      <w:pPr>
        <w:jc w:val="both"/>
        <w:rPr>
          <w:rFonts w:ascii="Arial" w:hAnsi="Arial" w:cs="Arial"/>
          <w:sz w:val="28"/>
          <w:szCs w:val="28"/>
          <w:lang w:val="sl-SI"/>
        </w:rPr>
      </w:pPr>
    </w:p>
    <w:p w14:paraId="05454859" w14:textId="1723AFB1"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Število priključkov za potrebe CT naprave in pripadajoče opreme se prilagodi glede na zahteve dobavitelja CT naprave.</w:t>
      </w:r>
    </w:p>
    <w:p w14:paraId="717105D9" w14:textId="77777777" w:rsidR="00B76D14" w:rsidRDefault="00B76D14" w:rsidP="00C4594C">
      <w:pPr>
        <w:jc w:val="both"/>
        <w:rPr>
          <w:rFonts w:ascii="Arial" w:hAnsi="Arial" w:cs="Arial"/>
          <w:sz w:val="28"/>
          <w:szCs w:val="28"/>
          <w:lang w:val="sl-SI"/>
        </w:rPr>
      </w:pPr>
    </w:p>
    <w:p w14:paraId="4DF53BEC" w14:textId="6305D2B3"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Omenjeni priključki se speljejo v obstoječe telekomunikacijsko vozlišče. </w:t>
      </w:r>
    </w:p>
    <w:p w14:paraId="7A6D0175" w14:textId="77777777" w:rsidR="00B76D14" w:rsidRDefault="00B76D14" w:rsidP="00C4594C">
      <w:pPr>
        <w:jc w:val="both"/>
        <w:rPr>
          <w:rFonts w:ascii="Arial" w:hAnsi="Arial" w:cs="Arial"/>
          <w:sz w:val="28"/>
          <w:szCs w:val="28"/>
          <w:lang w:val="sl-SI"/>
        </w:rPr>
      </w:pPr>
    </w:p>
    <w:p w14:paraId="346ADC65" w14:textId="77777777" w:rsidR="00463273" w:rsidRDefault="00C4594C" w:rsidP="00C4594C">
      <w:pPr>
        <w:jc w:val="both"/>
        <w:rPr>
          <w:rFonts w:ascii="Arial" w:hAnsi="Arial" w:cs="Arial"/>
          <w:sz w:val="28"/>
          <w:szCs w:val="28"/>
          <w:lang w:val="sl-SI"/>
        </w:rPr>
      </w:pPr>
      <w:r w:rsidRPr="00B76D14">
        <w:rPr>
          <w:rFonts w:ascii="Arial" w:hAnsi="Arial" w:cs="Arial"/>
          <w:sz w:val="28"/>
          <w:szCs w:val="28"/>
          <w:lang w:val="sl-SI"/>
        </w:rPr>
        <w:t>Po dokončanju del je potrebno opraviti meritve celotnega obdelovanega univerzalnega ožičenja in predložiti merilne protokole.</w:t>
      </w:r>
    </w:p>
    <w:p w14:paraId="6CB152A3" w14:textId="6D38BB00"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lastRenderedPageBreak/>
        <w:t>Za določitev vseh relevantnih pogojev telefonije in računalniške mreže, kakor tudi izbire opreme, je potrebno sodelovati s osebjem TVS SB Ptuj.</w:t>
      </w:r>
    </w:p>
    <w:p w14:paraId="4CB73583" w14:textId="77777777" w:rsidR="00C4594C" w:rsidRPr="00B76D14" w:rsidRDefault="00C4594C" w:rsidP="00C4594C">
      <w:pPr>
        <w:jc w:val="both"/>
        <w:rPr>
          <w:rFonts w:ascii="Arial" w:hAnsi="Arial" w:cs="Arial"/>
          <w:sz w:val="28"/>
          <w:szCs w:val="28"/>
          <w:lang w:val="sl-SI"/>
        </w:rPr>
      </w:pPr>
    </w:p>
    <w:p w14:paraId="20063C19" w14:textId="3D3887AE" w:rsidR="00C4594C" w:rsidRPr="00B76D14" w:rsidRDefault="00C4594C" w:rsidP="00C4594C">
      <w:pPr>
        <w:pStyle w:val="Naslov1"/>
        <w:jc w:val="both"/>
        <w:rPr>
          <w:rFonts w:ascii="Arial" w:hAnsi="Arial" w:cs="Arial"/>
          <w:b/>
          <w:bCs/>
          <w:color w:val="auto"/>
          <w:sz w:val="28"/>
          <w:szCs w:val="28"/>
          <w:lang w:val="sl-SI"/>
        </w:rPr>
      </w:pPr>
      <w:bookmarkStart w:id="19" w:name="_Toc202275580"/>
      <w:proofErr w:type="spellStart"/>
      <w:r w:rsidRPr="00B76D14">
        <w:rPr>
          <w:rFonts w:ascii="Arial" w:hAnsi="Arial" w:cs="Arial"/>
          <w:b/>
          <w:bCs/>
          <w:color w:val="auto"/>
          <w:sz w:val="28"/>
          <w:szCs w:val="28"/>
          <w:lang w:val="sl-SI"/>
        </w:rPr>
        <w:t>Audio</w:t>
      </w:r>
      <w:proofErr w:type="spellEnd"/>
      <w:r w:rsidRPr="00B76D14">
        <w:rPr>
          <w:rFonts w:ascii="Arial" w:hAnsi="Arial" w:cs="Arial"/>
          <w:b/>
          <w:bCs/>
          <w:color w:val="auto"/>
          <w:sz w:val="28"/>
          <w:szCs w:val="28"/>
          <w:lang w:val="sl-SI"/>
        </w:rPr>
        <w:t xml:space="preserve"> komunikacija</w:t>
      </w:r>
      <w:bookmarkEnd w:id="19"/>
      <w:r w:rsidRPr="00B76D14">
        <w:rPr>
          <w:rFonts w:ascii="Arial" w:hAnsi="Arial" w:cs="Arial"/>
          <w:b/>
          <w:bCs/>
          <w:color w:val="auto"/>
          <w:sz w:val="28"/>
          <w:szCs w:val="28"/>
          <w:lang w:val="sl-SI"/>
        </w:rPr>
        <w:t xml:space="preserve">- </w:t>
      </w:r>
      <w:proofErr w:type="spellStart"/>
      <w:r w:rsidRPr="00B76D14">
        <w:rPr>
          <w:rFonts w:ascii="Arial" w:hAnsi="Arial" w:cs="Arial"/>
          <w:b/>
          <w:bCs/>
          <w:color w:val="auto"/>
          <w:sz w:val="28"/>
          <w:szCs w:val="28"/>
          <w:lang w:val="sl-SI"/>
        </w:rPr>
        <w:t>audio</w:t>
      </w:r>
      <w:proofErr w:type="spellEnd"/>
      <w:r w:rsidRPr="00B76D14">
        <w:rPr>
          <w:rFonts w:ascii="Arial" w:hAnsi="Arial" w:cs="Arial"/>
          <w:b/>
          <w:bCs/>
          <w:color w:val="auto"/>
          <w:sz w:val="28"/>
          <w:szCs w:val="28"/>
          <w:lang w:val="sl-SI"/>
        </w:rPr>
        <w:t xml:space="preserve"> govorna naprava </w:t>
      </w:r>
    </w:p>
    <w:p w14:paraId="57299EAA" w14:textId="77777777" w:rsidR="00C4594C" w:rsidRPr="00B76D14" w:rsidRDefault="00C4594C" w:rsidP="00C4594C">
      <w:pPr>
        <w:jc w:val="both"/>
        <w:rPr>
          <w:rFonts w:ascii="Arial" w:hAnsi="Arial" w:cs="Arial"/>
          <w:sz w:val="28"/>
          <w:szCs w:val="28"/>
          <w:lang w:val="sl-SI"/>
        </w:rPr>
      </w:pPr>
    </w:p>
    <w:p w14:paraId="2A3C4920" w14:textId="2C5E1470" w:rsidR="00C4594C" w:rsidRPr="00B76D14" w:rsidRDefault="00C4594C" w:rsidP="00C4594C">
      <w:pPr>
        <w:jc w:val="both"/>
        <w:rPr>
          <w:rFonts w:ascii="Arial" w:hAnsi="Arial" w:cs="Arial"/>
          <w:sz w:val="28"/>
          <w:szCs w:val="28"/>
          <w:lang w:val="sl-SI"/>
        </w:rPr>
      </w:pPr>
      <w:r w:rsidRPr="00B76D14">
        <w:rPr>
          <w:rFonts w:ascii="Arial" w:hAnsi="Arial" w:cs="Arial"/>
          <w:sz w:val="28"/>
          <w:szCs w:val="28"/>
          <w:lang w:val="sl-SI"/>
        </w:rPr>
        <w:t xml:space="preserve">Med kontrolnim prostorom in CT prostorom (tudi diagnostični oz. preiskovalni prostor) je potrebno izvesti dvosmerno </w:t>
      </w:r>
      <w:proofErr w:type="spellStart"/>
      <w:r w:rsidRPr="00B76D14">
        <w:rPr>
          <w:rFonts w:ascii="Arial" w:hAnsi="Arial" w:cs="Arial"/>
          <w:sz w:val="28"/>
          <w:szCs w:val="28"/>
          <w:lang w:val="sl-SI"/>
        </w:rPr>
        <w:t>audio</w:t>
      </w:r>
      <w:proofErr w:type="spellEnd"/>
      <w:r w:rsidRPr="00B76D14">
        <w:rPr>
          <w:rFonts w:ascii="Arial" w:hAnsi="Arial" w:cs="Arial"/>
          <w:sz w:val="28"/>
          <w:szCs w:val="28"/>
          <w:lang w:val="sl-SI"/>
        </w:rPr>
        <w:t xml:space="preserve"> komunikacij. Zaradi posebnih pogojev namestitve </w:t>
      </w:r>
      <w:proofErr w:type="spellStart"/>
      <w:r w:rsidRPr="00B76D14">
        <w:rPr>
          <w:rFonts w:ascii="Arial" w:hAnsi="Arial" w:cs="Arial"/>
          <w:sz w:val="28"/>
          <w:szCs w:val="28"/>
          <w:lang w:val="sl-SI"/>
        </w:rPr>
        <w:t>audio</w:t>
      </w:r>
      <w:proofErr w:type="spellEnd"/>
      <w:r w:rsidRPr="00B76D14">
        <w:rPr>
          <w:rFonts w:ascii="Arial" w:hAnsi="Arial" w:cs="Arial"/>
          <w:sz w:val="28"/>
          <w:szCs w:val="28"/>
          <w:lang w:val="sl-SI"/>
        </w:rPr>
        <w:t xml:space="preserve"> opreme v CT prostoru, mora sistem biti dobavljen in izveden v sklopu same CT naprave.</w:t>
      </w:r>
    </w:p>
    <w:p w14:paraId="062C1FDD"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4FE2CC6C" w14:textId="77777777" w:rsidR="00C4594C" w:rsidRPr="00B76D14" w:rsidRDefault="00C4594C" w:rsidP="00C4594C">
      <w:pPr>
        <w:widowControl w:val="0"/>
        <w:autoSpaceDE w:val="0"/>
        <w:autoSpaceDN w:val="0"/>
        <w:adjustRightInd w:val="0"/>
        <w:spacing w:after="240" w:line="400" w:lineRule="atLeast"/>
        <w:jc w:val="center"/>
        <w:rPr>
          <w:rFonts w:ascii="Arial" w:hAnsi="Arial" w:cs="Arial"/>
          <w:color w:val="000000"/>
          <w:sz w:val="28"/>
          <w:szCs w:val="28"/>
          <w:lang w:val="sl-SI"/>
        </w:rPr>
      </w:pPr>
    </w:p>
    <w:p w14:paraId="18B2E3E8"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5A009B71"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22F5535D"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6905D98A"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2235E017"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1C7F1CA7"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2C96EE38"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18B81D76"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6FB5EB80"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1612435D" w14:textId="77777777" w:rsidR="00C4594C"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55D641AB" w14:textId="77777777" w:rsidR="00B76D14" w:rsidRDefault="00B76D14"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43CA2556" w14:textId="77777777" w:rsidR="00B76D14" w:rsidRDefault="00B76D14"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578E0CA7" w14:textId="77777777" w:rsidR="00B76D14" w:rsidRPr="00B76D14" w:rsidRDefault="00B76D14"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0C0E21FA" w14:textId="4632D03F" w:rsidR="00C4594C" w:rsidRPr="00B76D14" w:rsidRDefault="00C4594C" w:rsidP="00C4594C">
      <w:pPr>
        <w:pStyle w:val="Odstavekseznama"/>
        <w:widowControl w:val="0"/>
        <w:numPr>
          <w:ilvl w:val="0"/>
          <w:numId w:val="14"/>
        </w:numPr>
        <w:autoSpaceDE w:val="0"/>
        <w:autoSpaceDN w:val="0"/>
        <w:adjustRightInd w:val="0"/>
        <w:spacing w:after="240" w:line="440" w:lineRule="atLeast"/>
        <w:jc w:val="both"/>
        <w:rPr>
          <w:rFonts w:ascii="Arial" w:hAnsi="Arial" w:cs="Arial"/>
          <w:b/>
          <w:bCs/>
          <w:i/>
          <w:iCs/>
          <w:color w:val="000000"/>
          <w:sz w:val="28"/>
          <w:szCs w:val="28"/>
          <w:lang w:val="sl-SI"/>
        </w:rPr>
      </w:pPr>
      <w:r w:rsidRPr="00B76D14">
        <w:rPr>
          <w:rFonts w:ascii="Arial" w:hAnsi="Arial" w:cs="Arial"/>
          <w:b/>
          <w:bCs/>
          <w:i/>
          <w:iCs/>
          <w:color w:val="000000"/>
          <w:sz w:val="28"/>
          <w:szCs w:val="28"/>
          <w:lang w:val="sl-SI"/>
        </w:rPr>
        <w:lastRenderedPageBreak/>
        <w:t xml:space="preserve">ZAKLJUČEK </w:t>
      </w:r>
    </w:p>
    <w:p w14:paraId="15931254" w14:textId="77777777" w:rsidR="00C4594C" w:rsidRPr="00B76D14" w:rsidRDefault="00C4594C" w:rsidP="00C4594C">
      <w:pPr>
        <w:pStyle w:val="Odstavekseznama"/>
        <w:widowControl w:val="0"/>
        <w:autoSpaceDE w:val="0"/>
        <w:autoSpaceDN w:val="0"/>
        <w:adjustRightInd w:val="0"/>
        <w:spacing w:after="240" w:line="440" w:lineRule="atLeast"/>
        <w:jc w:val="both"/>
        <w:rPr>
          <w:rFonts w:ascii="Arial" w:hAnsi="Arial" w:cs="Arial"/>
          <w:color w:val="000000"/>
          <w:sz w:val="28"/>
          <w:szCs w:val="28"/>
          <w:lang w:val="sl-SI"/>
        </w:rPr>
      </w:pPr>
    </w:p>
    <w:p w14:paraId="153A23C7" w14:textId="6CA48CE6"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r w:rsidRPr="00B76D14">
        <w:rPr>
          <w:rFonts w:ascii="Arial" w:hAnsi="Arial" w:cs="Arial"/>
          <w:b/>
          <w:bCs/>
          <w:color w:val="000000"/>
          <w:sz w:val="28"/>
          <w:szCs w:val="28"/>
          <w:lang w:val="sl-SI"/>
        </w:rPr>
        <w:t xml:space="preserve">Ostale splošne zahteve investitorja in navodilo ponudnikom dobave in montaže CT aparata </w:t>
      </w:r>
    </w:p>
    <w:p w14:paraId="727B465B" w14:textId="24B9082C" w:rsidR="00C4594C" w:rsidRPr="00B76D14" w:rsidRDefault="00C4594C"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Za potrebe umestitve CT aparata v omenjene prostore, je potrebno izdelati PZI projektno dokumentacijo, ki bo poleg umestitve aparata v prostor obravnavala tudi vsa potrebna GOI dela, opremo, ter ostala potrebna dela in storitve. </w:t>
      </w:r>
    </w:p>
    <w:p w14:paraId="7E4712AE" w14:textId="77777777" w:rsidR="00C4594C" w:rsidRPr="00B76D14" w:rsidRDefault="00C4594C"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Projektna dokumentacija PZI mora biti izdelana skladno z veljavno zakonodajo in vsemi elaborati, študijami, meritvami, potrebnimi za izvedbo. V kolikor projektanti PZI dokumentacije posegajo v že izvedene prostore in inštalacije objekta se morajo z investitorjem oz. osebo določeno za stike s projektanti dogovoriti o možni izvedbi. </w:t>
      </w:r>
    </w:p>
    <w:p w14:paraId="07A4A6B5" w14:textId="74DA20F2" w:rsidR="00C4594C" w:rsidRPr="00B76D14" w:rsidRDefault="00C4594C"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V ponudbi morajo biti zajeta tudi vsa tista dela, ki bodo </w:t>
      </w:r>
      <w:proofErr w:type="spellStart"/>
      <w:r w:rsidRPr="00B76D14">
        <w:rPr>
          <w:rFonts w:ascii="Arial" w:hAnsi="Arial" w:cs="Arial"/>
          <w:color w:val="000000"/>
          <w:sz w:val="28"/>
          <w:szCs w:val="28"/>
          <w:lang w:val="sl-SI"/>
        </w:rPr>
        <w:t>začasno</w:t>
      </w:r>
      <w:proofErr w:type="spellEnd"/>
      <w:r w:rsidRPr="00B76D14">
        <w:rPr>
          <w:rFonts w:ascii="Arial" w:hAnsi="Arial" w:cs="Arial"/>
          <w:color w:val="000000"/>
          <w:sz w:val="28"/>
          <w:szCs w:val="28"/>
          <w:lang w:val="sl-SI"/>
        </w:rPr>
        <w:t xml:space="preserve"> potrebna tekom izvajanja investicije in bodo </w:t>
      </w:r>
      <w:proofErr w:type="spellStart"/>
      <w:r w:rsidRPr="00B76D14">
        <w:rPr>
          <w:rFonts w:ascii="Arial" w:hAnsi="Arial" w:cs="Arial"/>
          <w:color w:val="000000"/>
          <w:sz w:val="28"/>
          <w:szCs w:val="28"/>
          <w:lang w:val="sl-SI"/>
        </w:rPr>
        <w:t>omogočala</w:t>
      </w:r>
      <w:proofErr w:type="spellEnd"/>
      <w:r w:rsidRPr="00B76D14">
        <w:rPr>
          <w:rFonts w:ascii="Arial" w:hAnsi="Arial" w:cs="Arial"/>
          <w:color w:val="000000"/>
          <w:sz w:val="28"/>
          <w:szCs w:val="28"/>
          <w:lang w:val="sl-SI"/>
        </w:rPr>
        <w:t xml:space="preserve"> nemoteno in varno izvajanje del na </w:t>
      </w:r>
      <w:proofErr w:type="spellStart"/>
      <w:r w:rsidRPr="00B76D14">
        <w:rPr>
          <w:rFonts w:ascii="Arial" w:hAnsi="Arial" w:cs="Arial"/>
          <w:color w:val="000000"/>
          <w:sz w:val="28"/>
          <w:szCs w:val="28"/>
          <w:lang w:val="sl-SI"/>
        </w:rPr>
        <w:t>gradbišču</w:t>
      </w:r>
      <w:proofErr w:type="spellEnd"/>
      <w:r w:rsidRPr="00B76D14">
        <w:rPr>
          <w:rFonts w:ascii="Arial" w:hAnsi="Arial" w:cs="Arial"/>
          <w:color w:val="000000"/>
          <w:sz w:val="28"/>
          <w:szCs w:val="28"/>
          <w:lang w:val="sl-SI"/>
        </w:rPr>
        <w:t xml:space="preserve"> in </w:t>
      </w:r>
      <w:proofErr w:type="spellStart"/>
      <w:r w:rsidRPr="00B76D14">
        <w:rPr>
          <w:rFonts w:ascii="Arial" w:hAnsi="Arial" w:cs="Arial"/>
          <w:color w:val="000000"/>
          <w:sz w:val="28"/>
          <w:szCs w:val="28"/>
          <w:lang w:val="sl-SI"/>
        </w:rPr>
        <w:t>istočasno</w:t>
      </w:r>
      <w:proofErr w:type="spellEnd"/>
      <w:r w:rsidRPr="00B76D14">
        <w:rPr>
          <w:rFonts w:ascii="Arial" w:hAnsi="Arial" w:cs="Arial"/>
          <w:color w:val="000000"/>
          <w:sz w:val="28"/>
          <w:szCs w:val="28"/>
          <w:lang w:val="sl-SI"/>
        </w:rPr>
        <w:t xml:space="preserve"> nemoteno opravljanje zdravstvenega procesa v sosednjih prostorih bolnišnice in sosednjih oddelkih. Mišljene so predvsem </w:t>
      </w:r>
      <w:proofErr w:type="spellStart"/>
      <w:r w:rsidRPr="00B76D14">
        <w:rPr>
          <w:rFonts w:ascii="Arial" w:hAnsi="Arial" w:cs="Arial"/>
          <w:color w:val="000000"/>
          <w:sz w:val="28"/>
          <w:szCs w:val="28"/>
          <w:lang w:val="sl-SI"/>
        </w:rPr>
        <w:t>določene</w:t>
      </w:r>
      <w:proofErr w:type="spellEnd"/>
      <w:r w:rsidRPr="00B76D14">
        <w:rPr>
          <w:rFonts w:ascii="Arial" w:hAnsi="Arial" w:cs="Arial"/>
          <w:color w:val="000000"/>
          <w:sz w:val="28"/>
          <w:szCs w:val="28"/>
          <w:lang w:val="sl-SI"/>
        </w:rPr>
        <w:t xml:space="preserve"> zapore, prevezave vseh vrst instalacij, </w:t>
      </w:r>
      <w:proofErr w:type="spellStart"/>
      <w:r w:rsidRPr="00B76D14">
        <w:rPr>
          <w:rFonts w:ascii="Arial" w:hAnsi="Arial" w:cs="Arial"/>
          <w:color w:val="000000"/>
          <w:sz w:val="28"/>
          <w:szCs w:val="28"/>
          <w:lang w:val="sl-SI"/>
        </w:rPr>
        <w:t>zaščita</w:t>
      </w:r>
      <w:proofErr w:type="spellEnd"/>
      <w:r w:rsidRPr="00B76D14">
        <w:rPr>
          <w:rFonts w:ascii="Arial" w:hAnsi="Arial" w:cs="Arial"/>
          <w:color w:val="000000"/>
          <w:sz w:val="28"/>
          <w:szCs w:val="28"/>
          <w:lang w:val="sl-SI"/>
        </w:rPr>
        <w:t xml:space="preserve"> pred prahom, izdelave prebojev, navezave na </w:t>
      </w:r>
      <w:proofErr w:type="spellStart"/>
      <w:r w:rsidRPr="00B76D14">
        <w:rPr>
          <w:rFonts w:ascii="Arial" w:hAnsi="Arial" w:cs="Arial"/>
          <w:color w:val="000000"/>
          <w:sz w:val="28"/>
          <w:szCs w:val="28"/>
          <w:lang w:val="sl-SI"/>
        </w:rPr>
        <w:t>obstoječe</w:t>
      </w:r>
      <w:proofErr w:type="spellEnd"/>
      <w:r w:rsidRPr="00B76D14">
        <w:rPr>
          <w:rFonts w:ascii="Arial" w:hAnsi="Arial" w:cs="Arial"/>
          <w:color w:val="000000"/>
          <w:sz w:val="28"/>
          <w:szCs w:val="28"/>
          <w:lang w:val="sl-SI"/>
        </w:rPr>
        <w:t xml:space="preserve"> instalacije, premostitve, preselitve prostorov </w:t>
      </w:r>
      <w:proofErr w:type="spellStart"/>
      <w:r w:rsidRPr="00B76D14">
        <w:rPr>
          <w:rFonts w:ascii="Arial" w:hAnsi="Arial" w:cs="Arial"/>
          <w:color w:val="000000"/>
          <w:sz w:val="28"/>
          <w:szCs w:val="28"/>
          <w:lang w:val="sl-SI"/>
        </w:rPr>
        <w:t>itd</w:t>
      </w:r>
      <w:proofErr w:type="spellEnd"/>
      <w:r w:rsidRPr="00B76D14">
        <w:rPr>
          <w:rFonts w:ascii="Arial" w:hAnsi="Arial" w:cs="Arial"/>
          <w:color w:val="000000"/>
          <w:sz w:val="28"/>
          <w:szCs w:val="28"/>
          <w:lang w:val="sl-SI"/>
        </w:rPr>
        <w:t xml:space="preserve">, dostave materiala in opreme. Prav tako je veliko pozornost potrebno posvetiti dostopu delavcev v prostore, kjer se montira CT aparat, saj je dostop v te prostore možen edino preko prostorov, ki so že v obratovanju. Zato se bodo morale na tem segmentu še posebej spoštovati zahteve </w:t>
      </w:r>
      <w:r w:rsidR="00B76D14">
        <w:rPr>
          <w:rFonts w:ascii="Arial" w:hAnsi="Arial" w:cs="Arial"/>
          <w:color w:val="000000"/>
          <w:sz w:val="28"/>
          <w:szCs w:val="28"/>
          <w:lang w:val="sl-SI"/>
        </w:rPr>
        <w:t>K</w:t>
      </w:r>
      <w:r w:rsidRPr="00B76D14">
        <w:rPr>
          <w:rFonts w:ascii="Arial" w:hAnsi="Arial" w:cs="Arial"/>
          <w:color w:val="000000"/>
          <w:sz w:val="28"/>
          <w:szCs w:val="28"/>
          <w:lang w:val="sl-SI"/>
        </w:rPr>
        <w:t xml:space="preserve">OBO. </w:t>
      </w:r>
    </w:p>
    <w:p w14:paraId="529C2D38" w14:textId="77777777" w:rsidR="00C4594C" w:rsidRPr="00B76D14" w:rsidRDefault="00C4594C"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Na </w:t>
      </w:r>
      <w:proofErr w:type="spellStart"/>
      <w:r w:rsidRPr="00B76D14">
        <w:rPr>
          <w:rFonts w:ascii="Arial" w:hAnsi="Arial" w:cs="Arial"/>
          <w:color w:val="000000"/>
          <w:sz w:val="28"/>
          <w:szCs w:val="28"/>
          <w:lang w:val="sl-SI"/>
        </w:rPr>
        <w:t>območju</w:t>
      </w:r>
      <w:proofErr w:type="spellEnd"/>
      <w:r w:rsidRPr="00B76D14">
        <w:rPr>
          <w:rFonts w:ascii="Arial" w:hAnsi="Arial" w:cs="Arial"/>
          <w:color w:val="000000"/>
          <w:sz w:val="28"/>
          <w:szCs w:val="28"/>
          <w:lang w:val="sl-SI"/>
        </w:rPr>
        <w:t xml:space="preserve"> SB Ptuj je v veljavi parkirni red. Izbrani ponudnik mora za sebe in za svoje podizvajalce dogovoriti </w:t>
      </w:r>
      <w:proofErr w:type="spellStart"/>
      <w:r w:rsidRPr="00B76D14">
        <w:rPr>
          <w:rFonts w:ascii="Arial" w:hAnsi="Arial" w:cs="Arial"/>
          <w:color w:val="000000"/>
          <w:sz w:val="28"/>
          <w:szCs w:val="28"/>
          <w:lang w:val="sl-SI"/>
        </w:rPr>
        <w:t>način</w:t>
      </w:r>
      <w:proofErr w:type="spellEnd"/>
      <w:r w:rsidRPr="00B76D14">
        <w:rPr>
          <w:rFonts w:ascii="Arial" w:hAnsi="Arial" w:cs="Arial"/>
          <w:color w:val="000000"/>
          <w:sz w:val="28"/>
          <w:szCs w:val="28"/>
          <w:lang w:val="sl-SI"/>
        </w:rPr>
        <w:t xml:space="preserve">, možnost dostopa in </w:t>
      </w:r>
      <w:proofErr w:type="spellStart"/>
      <w:r w:rsidRPr="00B76D14">
        <w:rPr>
          <w:rFonts w:ascii="Arial" w:hAnsi="Arial" w:cs="Arial"/>
          <w:color w:val="000000"/>
          <w:sz w:val="28"/>
          <w:szCs w:val="28"/>
          <w:lang w:val="sl-SI"/>
        </w:rPr>
        <w:t>način</w:t>
      </w:r>
      <w:proofErr w:type="spellEnd"/>
      <w:r w:rsidRPr="00B76D14">
        <w:rPr>
          <w:rFonts w:ascii="Arial" w:hAnsi="Arial" w:cs="Arial"/>
          <w:color w:val="000000"/>
          <w:sz w:val="28"/>
          <w:szCs w:val="28"/>
          <w:lang w:val="sl-SI"/>
        </w:rPr>
        <w:t xml:space="preserve"> parkiranja. </w:t>
      </w:r>
    </w:p>
    <w:p w14:paraId="4C7F916A" w14:textId="77777777" w:rsidR="00C4594C" w:rsidRPr="00B76D14" w:rsidRDefault="00C4594C"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Delo in dostava materiala ter opreme na </w:t>
      </w:r>
      <w:proofErr w:type="spellStart"/>
      <w:r w:rsidRPr="00B76D14">
        <w:rPr>
          <w:rFonts w:ascii="Arial" w:hAnsi="Arial" w:cs="Arial"/>
          <w:color w:val="000000"/>
          <w:sz w:val="28"/>
          <w:szCs w:val="28"/>
          <w:lang w:val="sl-SI"/>
        </w:rPr>
        <w:t>gradbišče</w:t>
      </w:r>
      <w:proofErr w:type="spellEnd"/>
      <w:r w:rsidRPr="00B76D14">
        <w:rPr>
          <w:rFonts w:ascii="Arial" w:hAnsi="Arial" w:cs="Arial"/>
          <w:color w:val="000000"/>
          <w:sz w:val="28"/>
          <w:szCs w:val="28"/>
          <w:lang w:val="sl-SI"/>
        </w:rPr>
        <w:t xml:space="preserve"> morata biti organizirana tako, da ne motita dostopa vozil do vhodov v ostale sosednje objekte. </w:t>
      </w:r>
    </w:p>
    <w:p w14:paraId="54FA61B4" w14:textId="77777777" w:rsidR="00C4594C" w:rsidRPr="00B76D14" w:rsidRDefault="00C4594C"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lastRenderedPageBreak/>
        <w:t xml:space="preserve">Na </w:t>
      </w:r>
      <w:proofErr w:type="spellStart"/>
      <w:r w:rsidRPr="00B76D14">
        <w:rPr>
          <w:rFonts w:ascii="Arial" w:hAnsi="Arial" w:cs="Arial"/>
          <w:color w:val="000000"/>
          <w:sz w:val="28"/>
          <w:szCs w:val="28"/>
          <w:lang w:val="sl-SI"/>
        </w:rPr>
        <w:t>območju</w:t>
      </w:r>
      <w:proofErr w:type="spellEnd"/>
      <w:r w:rsidRPr="00B76D14">
        <w:rPr>
          <w:rFonts w:ascii="Arial" w:hAnsi="Arial" w:cs="Arial"/>
          <w:color w:val="000000"/>
          <w:sz w:val="28"/>
          <w:szCs w:val="28"/>
          <w:lang w:val="sl-SI"/>
        </w:rPr>
        <w:t xml:space="preserve"> SB Ptuj, ni </w:t>
      </w:r>
      <w:proofErr w:type="spellStart"/>
      <w:r w:rsidRPr="00B76D14">
        <w:rPr>
          <w:rFonts w:ascii="Arial" w:hAnsi="Arial" w:cs="Arial"/>
          <w:color w:val="000000"/>
          <w:sz w:val="28"/>
          <w:szCs w:val="28"/>
          <w:lang w:val="sl-SI"/>
        </w:rPr>
        <w:t>mogoče</w:t>
      </w:r>
      <w:proofErr w:type="spellEnd"/>
      <w:r w:rsidRPr="00B76D14">
        <w:rPr>
          <w:rFonts w:ascii="Arial" w:hAnsi="Arial" w:cs="Arial"/>
          <w:color w:val="000000"/>
          <w:sz w:val="28"/>
          <w:szCs w:val="28"/>
          <w:lang w:val="sl-SI"/>
        </w:rPr>
        <w:t xml:space="preserve"> organizirati </w:t>
      </w:r>
      <w:proofErr w:type="spellStart"/>
      <w:r w:rsidRPr="00B76D14">
        <w:rPr>
          <w:rFonts w:ascii="Arial" w:hAnsi="Arial" w:cs="Arial"/>
          <w:color w:val="000000"/>
          <w:sz w:val="28"/>
          <w:szCs w:val="28"/>
          <w:lang w:val="sl-SI"/>
        </w:rPr>
        <w:t>začasnih</w:t>
      </w:r>
      <w:proofErr w:type="spellEnd"/>
      <w:r w:rsidRPr="00B76D14">
        <w:rPr>
          <w:rFonts w:ascii="Arial" w:hAnsi="Arial" w:cs="Arial"/>
          <w:color w:val="000000"/>
          <w:sz w:val="28"/>
          <w:szCs w:val="28"/>
          <w:lang w:val="sl-SI"/>
        </w:rPr>
        <w:t xml:space="preserve"> in trajnih deponij materiala. Izvajalec del mora poskrbeti za sprotni odvoz embalaže. </w:t>
      </w:r>
    </w:p>
    <w:p w14:paraId="24831A32" w14:textId="77777777" w:rsidR="00C4594C" w:rsidRPr="00B76D14" w:rsidRDefault="00C4594C"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V ponudbi mora biti zajeto delo tudi izven rednega delovnega </w:t>
      </w:r>
      <w:proofErr w:type="spellStart"/>
      <w:r w:rsidRPr="00B76D14">
        <w:rPr>
          <w:rFonts w:ascii="Arial" w:hAnsi="Arial" w:cs="Arial"/>
          <w:color w:val="000000"/>
          <w:sz w:val="28"/>
          <w:szCs w:val="28"/>
          <w:lang w:val="sl-SI"/>
        </w:rPr>
        <w:t>časa</w:t>
      </w:r>
      <w:proofErr w:type="spellEnd"/>
      <w:r w:rsidRPr="00B76D14">
        <w:rPr>
          <w:rFonts w:ascii="Arial" w:hAnsi="Arial" w:cs="Arial"/>
          <w:color w:val="000000"/>
          <w:sz w:val="28"/>
          <w:szCs w:val="28"/>
          <w:lang w:val="sl-SI"/>
        </w:rPr>
        <w:t xml:space="preserve"> (popoldan, </w:t>
      </w:r>
      <w:proofErr w:type="spellStart"/>
      <w:r w:rsidRPr="00B76D14">
        <w:rPr>
          <w:rFonts w:ascii="Arial" w:hAnsi="Arial" w:cs="Arial"/>
          <w:color w:val="000000"/>
          <w:sz w:val="28"/>
          <w:szCs w:val="28"/>
          <w:lang w:val="sl-SI"/>
        </w:rPr>
        <w:t>ponoči</w:t>
      </w:r>
      <w:proofErr w:type="spellEnd"/>
      <w:r w:rsidRPr="00B76D14">
        <w:rPr>
          <w:rFonts w:ascii="Arial" w:hAnsi="Arial" w:cs="Arial"/>
          <w:color w:val="000000"/>
          <w:sz w:val="28"/>
          <w:szCs w:val="28"/>
          <w:lang w:val="sl-SI"/>
        </w:rPr>
        <w:t xml:space="preserve">, sobote, nedelje, prazniki), saj se bodo dela izvajala v prostorih, kjer delo poteka predvsem dopoldan. Zato bo potrebno izvajanje del prilagoditi delovnemu procesu bolnišnice. </w:t>
      </w:r>
    </w:p>
    <w:p w14:paraId="1EEB440A" w14:textId="77777777" w:rsidR="003014CF" w:rsidRDefault="00C4594C"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V ponudbi morajo biti zajeta vsa dela skupaj z vsemi dobavami, transporti in montažami v prostor kjer bo </w:t>
      </w:r>
      <w:proofErr w:type="spellStart"/>
      <w:r w:rsidRPr="00B76D14">
        <w:rPr>
          <w:rFonts w:ascii="Arial" w:hAnsi="Arial" w:cs="Arial"/>
          <w:color w:val="000000"/>
          <w:sz w:val="28"/>
          <w:szCs w:val="28"/>
          <w:lang w:val="sl-SI"/>
        </w:rPr>
        <w:t>nameščen</w:t>
      </w:r>
      <w:proofErr w:type="spellEnd"/>
      <w:r w:rsidRPr="00B76D14">
        <w:rPr>
          <w:rFonts w:ascii="Arial" w:hAnsi="Arial" w:cs="Arial"/>
          <w:color w:val="000000"/>
          <w:sz w:val="28"/>
          <w:szCs w:val="28"/>
          <w:lang w:val="sl-SI"/>
        </w:rPr>
        <w:t xml:space="preserve"> CT aparat. </w:t>
      </w:r>
    </w:p>
    <w:p w14:paraId="0AD81230" w14:textId="429DF678" w:rsidR="00C4594C" w:rsidRDefault="00C4594C" w:rsidP="003014CF">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Posebej je potrebno preveriti gabarite transportnih poti za vnos opreme. V kolikor bodo potrebni posegi na transportni poti za vnos opreme v prostor, mora ponudnik te stroške zajeti v svoji ponudbi. Po </w:t>
      </w:r>
      <w:proofErr w:type="spellStart"/>
      <w:r w:rsidRPr="00B76D14">
        <w:rPr>
          <w:rFonts w:ascii="Arial" w:hAnsi="Arial" w:cs="Arial"/>
          <w:color w:val="000000"/>
          <w:sz w:val="28"/>
          <w:szCs w:val="28"/>
          <w:lang w:val="sl-SI"/>
        </w:rPr>
        <w:t>končanem</w:t>
      </w:r>
      <w:proofErr w:type="spellEnd"/>
      <w:r w:rsidRPr="00B76D14">
        <w:rPr>
          <w:rFonts w:ascii="Arial" w:hAnsi="Arial" w:cs="Arial"/>
          <w:color w:val="000000"/>
          <w:sz w:val="28"/>
          <w:szCs w:val="28"/>
          <w:lang w:val="sl-SI"/>
        </w:rPr>
        <w:t xml:space="preserve"> vnosu se mora vzpostaviti prvotno stanje. </w:t>
      </w:r>
    </w:p>
    <w:p w14:paraId="7FB57971" w14:textId="77777777" w:rsidR="003014CF" w:rsidRPr="00B76D14" w:rsidRDefault="003014CF" w:rsidP="003014CF">
      <w:pPr>
        <w:widowControl w:val="0"/>
        <w:autoSpaceDE w:val="0"/>
        <w:autoSpaceDN w:val="0"/>
        <w:adjustRightInd w:val="0"/>
        <w:spacing w:after="240" w:line="360" w:lineRule="atLeast"/>
        <w:jc w:val="both"/>
        <w:rPr>
          <w:rFonts w:ascii="Arial" w:hAnsi="Arial" w:cs="Arial"/>
          <w:color w:val="000000"/>
          <w:sz w:val="28"/>
          <w:szCs w:val="28"/>
          <w:lang w:val="sl-SI"/>
        </w:rPr>
      </w:pPr>
    </w:p>
    <w:p w14:paraId="1E3E628D" w14:textId="025CA7DC"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r w:rsidRPr="00B76D14">
        <w:rPr>
          <w:rFonts w:ascii="Arial" w:hAnsi="Arial" w:cs="Arial"/>
          <w:b/>
          <w:bCs/>
          <w:color w:val="000000"/>
          <w:sz w:val="28"/>
          <w:szCs w:val="28"/>
          <w:lang w:val="sl-SI"/>
        </w:rPr>
        <w:t xml:space="preserve">Obvladovanje bolnišničnih okužb </w:t>
      </w:r>
    </w:p>
    <w:p w14:paraId="5A578E04" w14:textId="77777777" w:rsidR="00C4594C" w:rsidRPr="00B76D14" w:rsidRDefault="00C4594C" w:rsidP="00C4594C">
      <w:pPr>
        <w:widowControl w:val="0"/>
        <w:autoSpaceDE w:val="0"/>
        <w:autoSpaceDN w:val="0"/>
        <w:adjustRightInd w:val="0"/>
        <w:spacing w:after="240" w:line="36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Pri izdelavi projektne dokumentacije, izvajanju gradbenih, obrtniških in instalacijskih del ter dobavi in montaži opreme morajo vsi </w:t>
      </w:r>
      <w:proofErr w:type="spellStart"/>
      <w:r w:rsidRPr="00B76D14">
        <w:rPr>
          <w:rFonts w:ascii="Arial" w:hAnsi="Arial" w:cs="Arial"/>
          <w:color w:val="000000"/>
          <w:sz w:val="28"/>
          <w:szCs w:val="28"/>
          <w:lang w:val="sl-SI"/>
        </w:rPr>
        <w:t>sodelujoči</w:t>
      </w:r>
      <w:proofErr w:type="spellEnd"/>
      <w:r w:rsidRPr="00B76D14">
        <w:rPr>
          <w:rFonts w:ascii="Arial" w:hAnsi="Arial" w:cs="Arial"/>
          <w:color w:val="000000"/>
          <w:sz w:val="28"/>
          <w:szCs w:val="28"/>
          <w:lang w:val="sl-SI"/>
        </w:rPr>
        <w:t xml:space="preserve"> izvajalci upoštevajo </w:t>
      </w:r>
      <w:proofErr w:type="spellStart"/>
      <w:r w:rsidRPr="00B76D14">
        <w:rPr>
          <w:rFonts w:ascii="Arial" w:hAnsi="Arial" w:cs="Arial"/>
          <w:color w:val="000000"/>
          <w:sz w:val="28"/>
          <w:szCs w:val="28"/>
          <w:lang w:val="sl-SI"/>
        </w:rPr>
        <w:t>sledeča</w:t>
      </w:r>
      <w:proofErr w:type="spellEnd"/>
      <w:r w:rsidRPr="00B76D14">
        <w:rPr>
          <w:rFonts w:ascii="Arial" w:hAnsi="Arial" w:cs="Arial"/>
          <w:color w:val="000000"/>
          <w:sz w:val="28"/>
          <w:szCs w:val="28"/>
          <w:lang w:val="sl-SI"/>
        </w:rPr>
        <w:t xml:space="preserve"> navodila: </w:t>
      </w:r>
    </w:p>
    <w:p w14:paraId="6BF024A3" w14:textId="77777777" w:rsidR="00C4594C" w:rsidRPr="00B76D14" w:rsidRDefault="00C4594C" w:rsidP="00C4594C">
      <w:pPr>
        <w:widowControl w:val="0"/>
        <w:numPr>
          <w:ilvl w:val="0"/>
          <w:numId w:val="6"/>
        </w:numPr>
        <w:tabs>
          <w:tab w:val="left" w:pos="220"/>
          <w:tab w:val="left" w:pos="720"/>
        </w:tabs>
        <w:autoSpaceDE w:val="0"/>
        <w:autoSpaceDN w:val="0"/>
        <w:adjustRightInd w:val="0"/>
        <w:spacing w:after="240" w:line="380" w:lineRule="atLeast"/>
        <w:ind w:hanging="720"/>
        <w:jc w:val="both"/>
        <w:rPr>
          <w:rFonts w:ascii="Arial" w:hAnsi="Arial" w:cs="Arial"/>
          <w:color w:val="000000"/>
          <w:sz w:val="28"/>
          <w:szCs w:val="28"/>
          <w:lang w:val="sl-SI"/>
        </w:rPr>
      </w:pPr>
      <w:r w:rsidRPr="00B76D14">
        <w:rPr>
          <w:rFonts w:ascii="Arial" w:hAnsi="Arial" w:cs="Arial"/>
          <w:color w:val="000000"/>
          <w:kern w:val="1"/>
          <w:sz w:val="28"/>
          <w:szCs w:val="28"/>
          <w:lang w:val="sl-SI"/>
        </w:rPr>
        <w:tab/>
      </w:r>
      <w:r w:rsidRPr="00B76D14">
        <w:rPr>
          <w:rFonts w:ascii="Arial" w:hAnsi="Arial" w:cs="Arial"/>
          <w:color w:val="000000"/>
          <w:kern w:val="1"/>
          <w:sz w:val="28"/>
          <w:szCs w:val="28"/>
          <w:lang w:val="sl-SI"/>
        </w:rPr>
        <w:tab/>
      </w:r>
      <w:r w:rsidRPr="00B76D14">
        <w:rPr>
          <w:rFonts w:ascii="Arial" w:hAnsi="Arial" w:cs="Arial"/>
          <w:color w:val="000000"/>
          <w:sz w:val="28"/>
          <w:szCs w:val="28"/>
          <w:lang w:val="sl-SI"/>
        </w:rPr>
        <w:t xml:space="preserve">* upoštevanje prostorsko </w:t>
      </w:r>
      <w:proofErr w:type="spellStart"/>
      <w:r w:rsidRPr="00B76D14">
        <w:rPr>
          <w:rFonts w:ascii="Arial" w:hAnsi="Arial" w:cs="Arial"/>
          <w:color w:val="000000"/>
          <w:sz w:val="28"/>
          <w:szCs w:val="28"/>
          <w:lang w:val="sl-SI"/>
        </w:rPr>
        <w:t>tehničnih</w:t>
      </w:r>
      <w:proofErr w:type="spellEnd"/>
      <w:r w:rsidRPr="00B76D14">
        <w:rPr>
          <w:rFonts w:ascii="Arial" w:hAnsi="Arial" w:cs="Arial"/>
          <w:color w:val="000000"/>
          <w:sz w:val="28"/>
          <w:szCs w:val="28"/>
          <w:lang w:val="sl-SI"/>
        </w:rPr>
        <w:t xml:space="preserve"> smernic,</w:t>
      </w:r>
      <w:r w:rsidRPr="00B76D14">
        <w:rPr>
          <w:rFonts w:ascii="MS Gothic" w:eastAsia="MS Gothic" w:hAnsi="MS Gothic" w:cs="MS Gothic"/>
          <w:color w:val="000000"/>
          <w:sz w:val="28"/>
          <w:szCs w:val="28"/>
          <w:lang w:val="sl-SI"/>
        </w:rPr>
        <w:t> </w:t>
      </w:r>
    </w:p>
    <w:p w14:paraId="76BA84B6" w14:textId="77777777" w:rsidR="00C4594C" w:rsidRPr="00B76D14" w:rsidRDefault="00C4594C" w:rsidP="00C4594C">
      <w:pPr>
        <w:widowControl w:val="0"/>
        <w:numPr>
          <w:ilvl w:val="0"/>
          <w:numId w:val="6"/>
        </w:numPr>
        <w:tabs>
          <w:tab w:val="left" w:pos="220"/>
          <w:tab w:val="left" w:pos="720"/>
        </w:tabs>
        <w:autoSpaceDE w:val="0"/>
        <w:autoSpaceDN w:val="0"/>
        <w:adjustRightInd w:val="0"/>
        <w:spacing w:after="240" w:line="380" w:lineRule="atLeast"/>
        <w:ind w:hanging="720"/>
        <w:jc w:val="both"/>
        <w:rPr>
          <w:rFonts w:ascii="Arial" w:hAnsi="Arial" w:cs="Arial"/>
          <w:color w:val="000000"/>
          <w:sz w:val="28"/>
          <w:szCs w:val="28"/>
          <w:lang w:val="sl-SI"/>
        </w:rPr>
      </w:pPr>
      <w:r w:rsidRPr="00B76D14">
        <w:rPr>
          <w:rFonts w:ascii="Arial" w:hAnsi="Arial" w:cs="Arial"/>
          <w:color w:val="000000"/>
          <w:kern w:val="1"/>
          <w:sz w:val="28"/>
          <w:szCs w:val="28"/>
          <w:lang w:val="sl-SI"/>
        </w:rPr>
        <w:tab/>
      </w:r>
      <w:r w:rsidRPr="00B76D14">
        <w:rPr>
          <w:rFonts w:ascii="Arial" w:hAnsi="Arial" w:cs="Arial"/>
          <w:color w:val="000000"/>
          <w:kern w:val="1"/>
          <w:sz w:val="28"/>
          <w:szCs w:val="28"/>
          <w:lang w:val="sl-SI"/>
        </w:rPr>
        <w:tab/>
      </w:r>
      <w:r w:rsidRPr="00B76D14">
        <w:rPr>
          <w:rFonts w:ascii="Arial" w:hAnsi="Arial" w:cs="Arial"/>
          <w:color w:val="000000"/>
          <w:sz w:val="28"/>
          <w:szCs w:val="28"/>
          <w:lang w:val="sl-SI"/>
        </w:rPr>
        <w:t xml:space="preserve">* dosledno </w:t>
      </w:r>
      <w:proofErr w:type="spellStart"/>
      <w:r w:rsidRPr="00B76D14">
        <w:rPr>
          <w:rFonts w:ascii="Arial" w:hAnsi="Arial" w:cs="Arial"/>
          <w:color w:val="000000"/>
          <w:sz w:val="28"/>
          <w:szCs w:val="28"/>
          <w:lang w:val="sl-SI"/>
        </w:rPr>
        <w:t>ločevanje</w:t>
      </w:r>
      <w:proofErr w:type="spellEnd"/>
      <w:r w:rsidRPr="00B76D14">
        <w:rPr>
          <w:rFonts w:ascii="Arial" w:hAnsi="Arial" w:cs="Arial"/>
          <w:color w:val="000000"/>
          <w:sz w:val="28"/>
          <w:szCs w:val="28"/>
          <w:lang w:val="sl-SI"/>
        </w:rPr>
        <w:t xml:space="preserve"> </w:t>
      </w:r>
      <w:proofErr w:type="spellStart"/>
      <w:r w:rsidRPr="00B76D14">
        <w:rPr>
          <w:rFonts w:ascii="Arial" w:hAnsi="Arial" w:cs="Arial"/>
          <w:color w:val="000000"/>
          <w:sz w:val="28"/>
          <w:szCs w:val="28"/>
          <w:lang w:val="sl-SI"/>
        </w:rPr>
        <w:t>čistih</w:t>
      </w:r>
      <w:proofErr w:type="spellEnd"/>
      <w:r w:rsidRPr="00B76D14">
        <w:rPr>
          <w:rFonts w:ascii="Arial" w:hAnsi="Arial" w:cs="Arial"/>
          <w:color w:val="000000"/>
          <w:sz w:val="28"/>
          <w:szCs w:val="28"/>
          <w:lang w:val="sl-SI"/>
        </w:rPr>
        <w:t xml:space="preserve"> in </w:t>
      </w:r>
      <w:proofErr w:type="spellStart"/>
      <w:r w:rsidRPr="00B76D14">
        <w:rPr>
          <w:rFonts w:ascii="Arial" w:hAnsi="Arial" w:cs="Arial"/>
          <w:color w:val="000000"/>
          <w:sz w:val="28"/>
          <w:szCs w:val="28"/>
          <w:lang w:val="sl-SI"/>
        </w:rPr>
        <w:t>nečistih</w:t>
      </w:r>
      <w:proofErr w:type="spellEnd"/>
      <w:r w:rsidRPr="00B76D14">
        <w:rPr>
          <w:rFonts w:ascii="Arial" w:hAnsi="Arial" w:cs="Arial"/>
          <w:color w:val="000000"/>
          <w:sz w:val="28"/>
          <w:szCs w:val="28"/>
          <w:lang w:val="sl-SI"/>
        </w:rPr>
        <w:t xml:space="preserve"> poti, </w:t>
      </w:r>
      <w:r w:rsidRPr="00B76D14">
        <w:rPr>
          <w:rFonts w:ascii="MS Gothic" w:eastAsia="MS Gothic" w:hAnsi="MS Gothic" w:cs="MS Gothic"/>
          <w:color w:val="000000"/>
          <w:sz w:val="28"/>
          <w:szCs w:val="28"/>
          <w:lang w:val="sl-SI"/>
        </w:rPr>
        <w:t> </w:t>
      </w:r>
    </w:p>
    <w:p w14:paraId="6C8231ED" w14:textId="77777777" w:rsidR="00C4594C" w:rsidRPr="00B76D14" w:rsidRDefault="00C4594C" w:rsidP="00C4594C">
      <w:pPr>
        <w:widowControl w:val="0"/>
        <w:numPr>
          <w:ilvl w:val="0"/>
          <w:numId w:val="6"/>
        </w:numPr>
        <w:tabs>
          <w:tab w:val="left" w:pos="220"/>
          <w:tab w:val="left" w:pos="720"/>
        </w:tabs>
        <w:autoSpaceDE w:val="0"/>
        <w:autoSpaceDN w:val="0"/>
        <w:adjustRightInd w:val="0"/>
        <w:spacing w:after="240" w:line="380" w:lineRule="atLeast"/>
        <w:ind w:hanging="720"/>
        <w:jc w:val="both"/>
        <w:rPr>
          <w:rFonts w:ascii="Arial" w:hAnsi="Arial" w:cs="Arial"/>
          <w:color w:val="000000"/>
          <w:sz w:val="28"/>
          <w:szCs w:val="28"/>
          <w:lang w:val="sl-SI"/>
        </w:rPr>
      </w:pPr>
      <w:r w:rsidRPr="00B76D14">
        <w:rPr>
          <w:rFonts w:ascii="Arial" w:hAnsi="Arial" w:cs="Arial"/>
          <w:color w:val="000000"/>
          <w:kern w:val="1"/>
          <w:sz w:val="28"/>
          <w:szCs w:val="28"/>
          <w:lang w:val="sl-SI"/>
        </w:rPr>
        <w:tab/>
      </w:r>
      <w:r w:rsidRPr="00B76D14">
        <w:rPr>
          <w:rFonts w:ascii="Arial" w:hAnsi="Arial" w:cs="Arial"/>
          <w:color w:val="000000"/>
          <w:kern w:val="1"/>
          <w:sz w:val="28"/>
          <w:szCs w:val="28"/>
          <w:lang w:val="sl-SI"/>
        </w:rPr>
        <w:tab/>
      </w:r>
      <w:r w:rsidRPr="00B76D14">
        <w:rPr>
          <w:rFonts w:ascii="Arial" w:hAnsi="Arial" w:cs="Arial"/>
          <w:color w:val="000000"/>
          <w:sz w:val="28"/>
          <w:szCs w:val="28"/>
          <w:lang w:val="sl-SI"/>
        </w:rPr>
        <w:t xml:space="preserve">*  ustrezni pristopi na oddelek, </w:t>
      </w:r>
      <w:r w:rsidRPr="00B76D14">
        <w:rPr>
          <w:rFonts w:ascii="MS Gothic" w:eastAsia="MS Gothic" w:hAnsi="MS Gothic" w:cs="MS Gothic"/>
          <w:color w:val="000000"/>
          <w:sz w:val="28"/>
          <w:szCs w:val="28"/>
          <w:lang w:val="sl-SI"/>
        </w:rPr>
        <w:t> </w:t>
      </w:r>
    </w:p>
    <w:p w14:paraId="59C23C05" w14:textId="6B86B746" w:rsidR="00C4594C" w:rsidRPr="00B76D14" w:rsidRDefault="00C4594C" w:rsidP="003014CF">
      <w:pPr>
        <w:widowControl w:val="0"/>
        <w:numPr>
          <w:ilvl w:val="0"/>
          <w:numId w:val="6"/>
        </w:numPr>
        <w:tabs>
          <w:tab w:val="left" w:pos="220"/>
          <w:tab w:val="left" w:pos="709"/>
        </w:tabs>
        <w:autoSpaceDE w:val="0"/>
        <w:autoSpaceDN w:val="0"/>
        <w:adjustRightInd w:val="0"/>
        <w:spacing w:after="240" w:line="380" w:lineRule="atLeast"/>
        <w:ind w:left="1418" w:hanging="1058"/>
        <w:jc w:val="both"/>
        <w:rPr>
          <w:rFonts w:ascii="Arial" w:hAnsi="Arial" w:cs="Arial"/>
          <w:color w:val="000000"/>
          <w:sz w:val="28"/>
          <w:szCs w:val="28"/>
          <w:lang w:val="sl-SI"/>
        </w:rPr>
      </w:pPr>
      <w:r w:rsidRPr="00B76D14">
        <w:rPr>
          <w:rFonts w:ascii="Arial" w:hAnsi="Arial" w:cs="Arial"/>
          <w:color w:val="000000"/>
          <w:kern w:val="1"/>
          <w:sz w:val="28"/>
          <w:szCs w:val="28"/>
          <w:lang w:val="sl-SI"/>
        </w:rPr>
        <w:tab/>
      </w:r>
      <w:r w:rsidRPr="00B76D14">
        <w:rPr>
          <w:rFonts w:ascii="Arial" w:hAnsi="Arial" w:cs="Arial"/>
          <w:color w:val="000000"/>
          <w:kern w:val="1"/>
          <w:sz w:val="28"/>
          <w:szCs w:val="28"/>
          <w:lang w:val="sl-SI"/>
        </w:rPr>
        <w:tab/>
      </w:r>
      <w:r w:rsidRPr="00B76D14">
        <w:rPr>
          <w:rFonts w:ascii="Arial" w:hAnsi="Arial" w:cs="Arial"/>
          <w:color w:val="000000"/>
          <w:sz w:val="28"/>
          <w:szCs w:val="28"/>
          <w:lang w:val="sl-SI"/>
        </w:rPr>
        <w:t>* na vsakem oddelku je potrebno predvideti možnost</w:t>
      </w:r>
      <w:r w:rsidR="003014CF">
        <w:rPr>
          <w:rFonts w:ascii="Arial" w:hAnsi="Arial" w:cs="Arial"/>
          <w:color w:val="000000"/>
          <w:sz w:val="28"/>
          <w:szCs w:val="28"/>
          <w:lang w:val="sl-SI"/>
        </w:rPr>
        <w:t xml:space="preserve"> </w:t>
      </w:r>
      <w:r w:rsidRPr="00B76D14">
        <w:rPr>
          <w:rFonts w:ascii="Arial" w:hAnsi="Arial" w:cs="Arial"/>
          <w:color w:val="000000"/>
          <w:sz w:val="28"/>
          <w:szCs w:val="28"/>
          <w:lang w:val="sl-SI"/>
        </w:rPr>
        <w:t xml:space="preserve">izolacije, </w:t>
      </w:r>
      <w:r w:rsidRPr="00B76D14">
        <w:rPr>
          <w:rFonts w:ascii="MS Gothic" w:eastAsia="MS Gothic" w:hAnsi="MS Gothic" w:cs="MS Gothic"/>
          <w:color w:val="000000"/>
          <w:sz w:val="28"/>
          <w:szCs w:val="28"/>
          <w:lang w:val="sl-SI"/>
        </w:rPr>
        <w:t> </w:t>
      </w:r>
    </w:p>
    <w:p w14:paraId="0B856D74" w14:textId="77777777" w:rsidR="00C4594C" w:rsidRPr="00B76D14" w:rsidRDefault="00C4594C" w:rsidP="003014CF">
      <w:pPr>
        <w:widowControl w:val="0"/>
        <w:numPr>
          <w:ilvl w:val="0"/>
          <w:numId w:val="6"/>
        </w:numPr>
        <w:tabs>
          <w:tab w:val="left" w:pos="220"/>
          <w:tab w:val="left" w:pos="720"/>
        </w:tabs>
        <w:autoSpaceDE w:val="0"/>
        <w:autoSpaceDN w:val="0"/>
        <w:adjustRightInd w:val="0"/>
        <w:spacing w:after="240" w:line="380" w:lineRule="atLeast"/>
        <w:ind w:left="1418" w:hanging="1058"/>
        <w:jc w:val="both"/>
        <w:rPr>
          <w:rFonts w:ascii="Arial" w:hAnsi="Arial" w:cs="Arial"/>
          <w:color w:val="000000"/>
          <w:sz w:val="28"/>
          <w:szCs w:val="28"/>
          <w:lang w:val="sl-SI"/>
        </w:rPr>
      </w:pPr>
      <w:r w:rsidRPr="00B76D14">
        <w:rPr>
          <w:rFonts w:ascii="Arial" w:hAnsi="Arial" w:cs="Arial"/>
          <w:color w:val="000000"/>
          <w:kern w:val="1"/>
          <w:sz w:val="28"/>
          <w:szCs w:val="28"/>
          <w:lang w:val="sl-SI"/>
        </w:rPr>
        <w:tab/>
      </w:r>
      <w:r w:rsidRPr="00B76D14">
        <w:rPr>
          <w:rFonts w:ascii="Arial" w:hAnsi="Arial" w:cs="Arial"/>
          <w:color w:val="000000"/>
          <w:kern w:val="1"/>
          <w:sz w:val="28"/>
          <w:szCs w:val="28"/>
          <w:lang w:val="sl-SI"/>
        </w:rPr>
        <w:tab/>
      </w:r>
      <w:r w:rsidRPr="00B76D14">
        <w:rPr>
          <w:rFonts w:ascii="Arial" w:hAnsi="Arial" w:cs="Arial"/>
          <w:color w:val="000000"/>
          <w:sz w:val="28"/>
          <w:szCs w:val="28"/>
          <w:lang w:val="sl-SI"/>
        </w:rPr>
        <w:t xml:space="preserve">* ustrezna preskrba s pitno vodo in opremljenost umivalnih mest, </w:t>
      </w:r>
      <w:r w:rsidRPr="00B76D14">
        <w:rPr>
          <w:rFonts w:ascii="MS Gothic" w:eastAsia="MS Gothic" w:hAnsi="MS Gothic" w:cs="MS Gothic"/>
          <w:color w:val="000000"/>
          <w:sz w:val="28"/>
          <w:szCs w:val="28"/>
          <w:lang w:val="sl-SI"/>
        </w:rPr>
        <w:t> </w:t>
      </w:r>
    </w:p>
    <w:p w14:paraId="18C4A242" w14:textId="77777777" w:rsidR="00C4594C" w:rsidRPr="00B76D14" w:rsidRDefault="00C4594C" w:rsidP="00C4594C">
      <w:pPr>
        <w:widowControl w:val="0"/>
        <w:numPr>
          <w:ilvl w:val="0"/>
          <w:numId w:val="6"/>
        </w:numPr>
        <w:tabs>
          <w:tab w:val="left" w:pos="220"/>
          <w:tab w:val="left" w:pos="720"/>
        </w:tabs>
        <w:autoSpaceDE w:val="0"/>
        <w:autoSpaceDN w:val="0"/>
        <w:adjustRightInd w:val="0"/>
        <w:spacing w:after="240" w:line="380" w:lineRule="atLeast"/>
        <w:ind w:hanging="720"/>
        <w:jc w:val="both"/>
        <w:rPr>
          <w:rFonts w:ascii="Arial" w:hAnsi="Arial" w:cs="Arial"/>
          <w:color w:val="000000"/>
          <w:sz w:val="28"/>
          <w:szCs w:val="28"/>
          <w:lang w:val="sl-SI"/>
        </w:rPr>
      </w:pPr>
      <w:r w:rsidRPr="00B76D14">
        <w:rPr>
          <w:rFonts w:ascii="Arial" w:hAnsi="Arial" w:cs="Arial"/>
          <w:color w:val="000000"/>
          <w:kern w:val="1"/>
          <w:sz w:val="28"/>
          <w:szCs w:val="28"/>
          <w:lang w:val="sl-SI"/>
        </w:rPr>
        <w:tab/>
      </w:r>
      <w:r w:rsidRPr="00B76D14">
        <w:rPr>
          <w:rFonts w:ascii="Arial" w:hAnsi="Arial" w:cs="Arial"/>
          <w:color w:val="000000"/>
          <w:kern w:val="1"/>
          <w:sz w:val="28"/>
          <w:szCs w:val="28"/>
          <w:lang w:val="sl-SI"/>
        </w:rPr>
        <w:tab/>
      </w:r>
      <w:r w:rsidRPr="00B76D14">
        <w:rPr>
          <w:rFonts w:ascii="Arial" w:hAnsi="Arial" w:cs="Arial"/>
          <w:color w:val="000000"/>
          <w:sz w:val="28"/>
          <w:szCs w:val="28"/>
          <w:lang w:val="sl-SI"/>
        </w:rPr>
        <w:t xml:space="preserve">* ustrezno </w:t>
      </w:r>
      <w:proofErr w:type="spellStart"/>
      <w:r w:rsidRPr="00B76D14">
        <w:rPr>
          <w:rFonts w:ascii="Arial" w:hAnsi="Arial" w:cs="Arial"/>
          <w:color w:val="000000"/>
          <w:sz w:val="28"/>
          <w:szCs w:val="28"/>
          <w:lang w:val="sl-SI"/>
        </w:rPr>
        <w:t>prezračevanje</w:t>
      </w:r>
      <w:proofErr w:type="spellEnd"/>
      <w:r w:rsidRPr="00B76D14">
        <w:rPr>
          <w:rFonts w:ascii="Arial" w:hAnsi="Arial" w:cs="Arial"/>
          <w:color w:val="000000"/>
          <w:sz w:val="28"/>
          <w:szCs w:val="28"/>
          <w:lang w:val="sl-SI"/>
        </w:rPr>
        <w:t xml:space="preserve">, </w:t>
      </w:r>
      <w:r w:rsidRPr="00B76D14">
        <w:rPr>
          <w:rFonts w:ascii="MS Gothic" w:eastAsia="MS Gothic" w:hAnsi="MS Gothic" w:cs="MS Gothic"/>
          <w:color w:val="000000"/>
          <w:sz w:val="28"/>
          <w:szCs w:val="28"/>
          <w:lang w:val="sl-SI"/>
        </w:rPr>
        <w:t> </w:t>
      </w:r>
    </w:p>
    <w:p w14:paraId="4A916A69" w14:textId="77777777" w:rsidR="00C4594C" w:rsidRPr="00B76D14" w:rsidRDefault="00C4594C" w:rsidP="00C4594C">
      <w:pPr>
        <w:widowControl w:val="0"/>
        <w:numPr>
          <w:ilvl w:val="0"/>
          <w:numId w:val="6"/>
        </w:numPr>
        <w:tabs>
          <w:tab w:val="left" w:pos="220"/>
          <w:tab w:val="left" w:pos="720"/>
        </w:tabs>
        <w:autoSpaceDE w:val="0"/>
        <w:autoSpaceDN w:val="0"/>
        <w:adjustRightInd w:val="0"/>
        <w:spacing w:after="240" w:line="380" w:lineRule="atLeast"/>
        <w:ind w:hanging="720"/>
        <w:jc w:val="both"/>
        <w:rPr>
          <w:rFonts w:ascii="Arial" w:hAnsi="Arial" w:cs="Arial"/>
          <w:color w:val="000000"/>
          <w:sz w:val="28"/>
          <w:szCs w:val="28"/>
          <w:lang w:val="sl-SI"/>
        </w:rPr>
      </w:pPr>
      <w:r w:rsidRPr="00B76D14">
        <w:rPr>
          <w:rFonts w:ascii="Arial" w:hAnsi="Arial" w:cs="Arial"/>
          <w:color w:val="000000"/>
          <w:kern w:val="1"/>
          <w:sz w:val="28"/>
          <w:szCs w:val="28"/>
          <w:lang w:val="sl-SI"/>
        </w:rPr>
        <w:tab/>
      </w:r>
      <w:r w:rsidRPr="00B76D14">
        <w:rPr>
          <w:rFonts w:ascii="Arial" w:hAnsi="Arial" w:cs="Arial"/>
          <w:color w:val="000000"/>
          <w:kern w:val="1"/>
          <w:sz w:val="28"/>
          <w:szCs w:val="28"/>
          <w:lang w:val="sl-SI"/>
        </w:rPr>
        <w:tab/>
      </w:r>
      <w:r w:rsidRPr="00B76D14">
        <w:rPr>
          <w:rFonts w:ascii="Arial" w:hAnsi="Arial" w:cs="Arial"/>
          <w:color w:val="000000"/>
          <w:sz w:val="28"/>
          <w:szCs w:val="28"/>
          <w:lang w:val="sl-SI"/>
        </w:rPr>
        <w:t xml:space="preserve">* ustrezno odstranjevanje odpadnih vod, odpadkov, </w:t>
      </w:r>
      <w:r w:rsidRPr="00B76D14">
        <w:rPr>
          <w:rFonts w:ascii="MS Gothic" w:eastAsia="MS Gothic" w:hAnsi="MS Gothic" w:cs="MS Gothic"/>
          <w:color w:val="000000"/>
          <w:sz w:val="28"/>
          <w:szCs w:val="28"/>
          <w:lang w:val="sl-SI"/>
        </w:rPr>
        <w:t> </w:t>
      </w:r>
    </w:p>
    <w:p w14:paraId="47AC0CF8" w14:textId="77777777" w:rsidR="00C4594C" w:rsidRPr="00B76D14" w:rsidRDefault="00C4594C" w:rsidP="00C4594C">
      <w:pPr>
        <w:widowControl w:val="0"/>
        <w:numPr>
          <w:ilvl w:val="0"/>
          <w:numId w:val="6"/>
        </w:numPr>
        <w:tabs>
          <w:tab w:val="left" w:pos="220"/>
          <w:tab w:val="left" w:pos="720"/>
        </w:tabs>
        <w:autoSpaceDE w:val="0"/>
        <w:autoSpaceDN w:val="0"/>
        <w:adjustRightInd w:val="0"/>
        <w:spacing w:after="240" w:line="380" w:lineRule="atLeast"/>
        <w:ind w:hanging="720"/>
        <w:jc w:val="both"/>
        <w:rPr>
          <w:rFonts w:ascii="Arial" w:hAnsi="Arial" w:cs="Arial"/>
          <w:color w:val="000000"/>
          <w:sz w:val="28"/>
          <w:szCs w:val="28"/>
          <w:lang w:val="sl-SI"/>
        </w:rPr>
      </w:pPr>
      <w:r w:rsidRPr="00B76D14">
        <w:rPr>
          <w:rFonts w:ascii="Arial" w:hAnsi="Arial" w:cs="Arial"/>
          <w:color w:val="000000"/>
          <w:kern w:val="1"/>
          <w:sz w:val="28"/>
          <w:szCs w:val="28"/>
          <w:lang w:val="sl-SI"/>
        </w:rPr>
        <w:lastRenderedPageBreak/>
        <w:tab/>
      </w:r>
      <w:r w:rsidRPr="00B76D14">
        <w:rPr>
          <w:rFonts w:ascii="Arial" w:hAnsi="Arial" w:cs="Arial"/>
          <w:color w:val="000000"/>
          <w:kern w:val="1"/>
          <w:sz w:val="28"/>
          <w:szCs w:val="28"/>
          <w:lang w:val="sl-SI"/>
        </w:rPr>
        <w:tab/>
      </w:r>
      <w:r w:rsidRPr="00B76D14">
        <w:rPr>
          <w:rFonts w:ascii="Arial" w:hAnsi="Arial" w:cs="Arial"/>
          <w:color w:val="000000"/>
          <w:sz w:val="28"/>
          <w:szCs w:val="28"/>
          <w:lang w:val="sl-SI"/>
        </w:rPr>
        <w:t xml:space="preserve">* ustrezno </w:t>
      </w:r>
      <w:proofErr w:type="spellStart"/>
      <w:r w:rsidRPr="00B76D14">
        <w:rPr>
          <w:rFonts w:ascii="Arial" w:hAnsi="Arial" w:cs="Arial"/>
          <w:color w:val="000000"/>
          <w:sz w:val="28"/>
          <w:szCs w:val="28"/>
          <w:lang w:val="sl-SI"/>
        </w:rPr>
        <w:t>skladiščenje</w:t>
      </w:r>
      <w:proofErr w:type="spellEnd"/>
      <w:r w:rsidRPr="00B76D14">
        <w:rPr>
          <w:rFonts w:ascii="Arial" w:hAnsi="Arial" w:cs="Arial"/>
          <w:color w:val="000000"/>
          <w:sz w:val="28"/>
          <w:szCs w:val="28"/>
          <w:lang w:val="sl-SI"/>
        </w:rPr>
        <w:t xml:space="preserve"> sterilnega materiala, </w:t>
      </w:r>
      <w:r w:rsidRPr="00B76D14">
        <w:rPr>
          <w:rFonts w:ascii="MS Gothic" w:eastAsia="MS Gothic" w:hAnsi="MS Gothic" w:cs="MS Gothic"/>
          <w:color w:val="000000"/>
          <w:sz w:val="28"/>
          <w:szCs w:val="28"/>
          <w:lang w:val="sl-SI"/>
        </w:rPr>
        <w:t> </w:t>
      </w:r>
    </w:p>
    <w:p w14:paraId="2E7A633B" w14:textId="77777777" w:rsidR="00C4594C" w:rsidRPr="00B76D14" w:rsidRDefault="00C4594C" w:rsidP="003014CF">
      <w:pPr>
        <w:widowControl w:val="0"/>
        <w:numPr>
          <w:ilvl w:val="0"/>
          <w:numId w:val="6"/>
        </w:numPr>
        <w:tabs>
          <w:tab w:val="left" w:pos="220"/>
          <w:tab w:val="left" w:pos="720"/>
        </w:tabs>
        <w:autoSpaceDE w:val="0"/>
        <w:autoSpaceDN w:val="0"/>
        <w:adjustRightInd w:val="0"/>
        <w:spacing w:after="240" w:line="380" w:lineRule="atLeast"/>
        <w:ind w:left="1418" w:hanging="1058"/>
        <w:jc w:val="both"/>
        <w:rPr>
          <w:rFonts w:ascii="Arial" w:hAnsi="Arial" w:cs="Arial"/>
          <w:color w:val="000000"/>
          <w:sz w:val="28"/>
          <w:szCs w:val="28"/>
          <w:lang w:val="sl-SI"/>
        </w:rPr>
      </w:pPr>
      <w:r w:rsidRPr="00B76D14">
        <w:rPr>
          <w:rFonts w:ascii="Arial" w:hAnsi="Arial" w:cs="Arial"/>
          <w:color w:val="000000"/>
          <w:kern w:val="1"/>
          <w:sz w:val="28"/>
          <w:szCs w:val="28"/>
          <w:lang w:val="sl-SI"/>
        </w:rPr>
        <w:tab/>
      </w:r>
      <w:r w:rsidRPr="00B76D14">
        <w:rPr>
          <w:rFonts w:ascii="Arial" w:hAnsi="Arial" w:cs="Arial"/>
          <w:color w:val="000000"/>
          <w:kern w:val="1"/>
          <w:sz w:val="28"/>
          <w:szCs w:val="28"/>
          <w:lang w:val="sl-SI"/>
        </w:rPr>
        <w:tab/>
      </w:r>
      <w:r w:rsidRPr="00B76D14">
        <w:rPr>
          <w:rFonts w:ascii="Arial" w:hAnsi="Arial" w:cs="Arial"/>
          <w:color w:val="000000"/>
          <w:sz w:val="28"/>
          <w:szCs w:val="28"/>
          <w:lang w:val="sl-SI"/>
        </w:rPr>
        <w:t xml:space="preserve">* uporabo materialov, ki jih bo možno vzdrževati in dobro </w:t>
      </w:r>
      <w:proofErr w:type="spellStart"/>
      <w:r w:rsidRPr="00B76D14">
        <w:rPr>
          <w:rFonts w:ascii="Arial" w:hAnsi="Arial" w:cs="Arial"/>
          <w:color w:val="000000"/>
          <w:sz w:val="28"/>
          <w:szCs w:val="28"/>
          <w:lang w:val="sl-SI"/>
        </w:rPr>
        <w:t>čistiti</w:t>
      </w:r>
      <w:proofErr w:type="spellEnd"/>
      <w:r w:rsidRPr="00B76D14">
        <w:rPr>
          <w:rFonts w:ascii="Arial" w:hAnsi="Arial" w:cs="Arial"/>
          <w:color w:val="000000"/>
          <w:sz w:val="28"/>
          <w:szCs w:val="28"/>
          <w:lang w:val="sl-SI"/>
        </w:rPr>
        <w:t xml:space="preserve">, </w:t>
      </w:r>
      <w:r w:rsidRPr="00B76D14">
        <w:rPr>
          <w:rFonts w:ascii="MS Gothic" w:eastAsia="MS Gothic" w:hAnsi="MS Gothic" w:cs="MS Gothic"/>
          <w:color w:val="000000"/>
          <w:sz w:val="28"/>
          <w:szCs w:val="28"/>
          <w:lang w:val="sl-SI"/>
        </w:rPr>
        <w:t> </w:t>
      </w:r>
    </w:p>
    <w:p w14:paraId="283D9FCF" w14:textId="77777777" w:rsidR="00C4594C" w:rsidRPr="00B76D14" w:rsidRDefault="00C4594C" w:rsidP="003014CF">
      <w:pPr>
        <w:widowControl w:val="0"/>
        <w:numPr>
          <w:ilvl w:val="0"/>
          <w:numId w:val="6"/>
        </w:numPr>
        <w:tabs>
          <w:tab w:val="left" w:pos="220"/>
          <w:tab w:val="left" w:pos="720"/>
        </w:tabs>
        <w:autoSpaceDE w:val="0"/>
        <w:autoSpaceDN w:val="0"/>
        <w:adjustRightInd w:val="0"/>
        <w:spacing w:after="240" w:line="380" w:lineRule="atLeast"/>
        <w:ind w:left="1418" w:hanging="1058"/>
        <w:jc w:val="both"/>
        <w:rPr>
          <w:rFonts w:ascii="Arial" w:hAnsi="Arial" w:cs="Arial"/>
          <w:color w:val="000000"/>
          <w:sz w:val="28"/>
          <w:szCs w:val="28"/>
          <w:lang w:val="sl-SI"/>
        </w:rPr>
      </w:pPr>
      <w:r w:rsidRPr="00B76D14">
        <w:rPr>
          <w:rFonts w:ascii="Arial" w:hAnsi="Arial" w:cs="Arial"/>
          <w:color w:val="000000"/>
          <w:kern w:val="1"/>
          <w:sz w:val="28"/>
          <w:szCs w:val="28"/>
          <w:lang w:val="sl-SI"/>
        </w:rPr>
        <w:tab/>
      </w:r>
      <w:r w:rsidRPr="00B76D14">
        <w:rPr>
          <w:rFonts w:ascii="Arial" w:hAnsi="Arial" w:cs="Arial"/>
          <w:color w:val="000000"/>
          <w:kern w:val="1"/>
          <w:sz w:val="28"/>
          <w:szCs w:val="28"/>
          <w:lang w:val="sl-SI"/>
        </w:rPr>
        <w:tab/>
      </w:r>
      <w:r w:rsidRPr="00B76D14">
        <w:rPr>
          <w:rFonts w:ascii="Arial" w:hAnsi="Arial" w:cs="Arial"/>
          <w:color w:val="000000"/>
          <w:sz w:val="28"/>
          <w:szCs w:val="28"/>
          <w:lang w:val="sl-SI"/>
        </w:rPr>
        <w:t xml:space="preserve">* predvideti ustrezno </w:t>
      </w:r>
      <w:proofErr w:type="spellStart"/>
      <w:r w:rsidRPr="00B76D14">
        <w:rPr>
          <w:rFonts w:ascii="Arial" w:hAnsi="Arial" w:cs="Arial"/>
          <w:color w:val="000000"/>
          <w:sz w:val="28"/>
          <w:szCs w:val="28"/>
          <w:lang w:val="sl-SI"/>
        </w:rPr>
        <w:t>zaščito</w:t>
      </w:r>
      <w:proofErr w:type="spellEnd"/>
      <w:r w:rsidRPr="00B76D14">
        <w:rPr>
          <w:rFonts w:ascii="Arial" w:hAnsi="Arial" w:cs="Arial"/>
          <w:color w:val="000000"/>
          <w:sz w:val="28"/>
          <w:szCs w:val="28"/>
          <w:lang w:val="sl-SI"/>
        </w:rPr>
        <w:t xml:space="preserve"> </w:t>
      </w:r>
      <w:proofErr w:type="spellStart"/>
      <w:r w:rsidRPr="00B76D14">
        <w:rPr>
          <w:rFonts w:ascii="Arial" w:hAnsi="Arial" w:cs="Arial"/>
          <w:color w:val="000000"/>
          <w:sz w:val="28"/>
          <w:szCs w:val="28"/>
          <w:lang w:val="sl-SI"/>
        </w:rPr>
        <w:t>gradbišča</w:t>
      </w:r>
      <w:proofErr w:type="spellEnd"/>
      <w:r w:rsidRPr="00B76D14">
        <w:rPr>
          <w:rFonts w:ascii="Arial" w:hAnsi="Arial" w:cs="Arial"/>
          <w:color w:val="000000"/>
          <w:sz w:val="28"/>
          <w:szCs w:val="28"/>
          <w:lang w:val="sl-SI"/>
        </w:rPr>
        <w:t xml:space="preserve"> v </w:t>
      </w:r>
      <w:proofErr w:type="spellStart"/>
      <w:r w:rsidRPr="00B76D14">
        <w:rPr>
          <w:rFonts w:ascii="Arial" w:hAnsi="Arial" w:cs="Arial"/>
          <w:color w:val="000000"/>
          <w:sz w:val="28"/>
          <w:szCs w:val="28"/>
          <w:lang w:val="sl-SI"/>
        </w:rPr>
        <w:t>času</w:t>
      </w:r>
      <w:proofErr w:type="spellEnd"/>
      <w:r w:rsidRPr="00B76D14">
        <w:rPr>
          <w:rFonts w:ascii="Arial" w:hAnsi="Arial" w:cs="Arial"/>
          <w:color w:val="000000"/>
          <w:sz w:val="28"/>
          <w:szCs w:val="28"/>
          <w:lang w:val="sl-SI"/>
        </w:rPr>
        <w:t xml:space="preserve"> gradnje (proti prašna </w:t>
      </w:r>
      <w:proofErr w:type="spellStart"/>
      <w:r w:rsidRPr="00B76D14">
        <w:rPr>
          <w:rFonts w:ascii="Arial" w:hAnsi="Arial" w:cs="Arial"/>
          <w:color w:val="000000"/>
          <w:sz w:val="28"/>
          <w:szCs w:val="28"/>
          <w:lang w:val="sl-SI"/>
        </w:rPr>
        <w:t>zaščita</w:t>
      </w:r>
      <w:proofErr w:type="spellEnd"/>
      <w:r w:rsidRPr="00B76D14">
        <w:rPr>
          <w:rFonts w:ascii="Arial" w:hAnsi="Arial" w:cs="Arial"/>
          <w:color w:val="000000"/>
          <w:sz w:val="28"/>
          <w:szCs w:val="28"/>
          <w:lang w:val="sl-SI"/>
        </w:rPr>
        <w:t xml:space="preserve"> ipd.). </w:t>
      </w:r>
    </w:p>
    <w:p w14:paraId="2258D9E8" w14:textId="77777777" w:rsidR="003014CF" w:rsidRDefault="003014CF" w:rsidP="00C4594C">
      <w:pPr>
        <w:widowControl w:val="0"/>
        <w:tabs>
          <w:tab w:val="left" w:pos="220"/>
          <w:tab w:val="left" w:pos="720"/>
        </w:tabs>
        <w:autoSpaceDE w:val="0"/>
        <w:autoSpaceDN w:val="0"/>
        <w:adjustRightInd w:val="0"/>
        <w:spacing w:after="240" w:line="380" w:lineRule="atLeast"/>
        <w:jc w:val="both"/>
        <w:rPr>
          <w:rFonts w:ascii="Arial" w:hAnsi="Arial" w:cs="Arial"/>
          <w:b/>
          <w:bCs/>
          <w:color w:val="000000"/>
          <w:sz w:val="28"/>
          <w:szCs w:val="28"/>
          <w:lang w:val="sl-SI"/>
        </w:rPr>
      </w:pPr>
    </w:p>
    <w:p w14:paraId="5F2885B7" w14:textId="5878837B" w:rsidR="00C4594C" w:rsidRPr="00B76D14" w:rsidRDefault="00C4594C" w:rsidP="00C4594C">
      <w:pPr>
        <w:widowControl w:val="0"/>
        <w:tabs>
          <w:tab w:val="left" w:pos="220"/>
          <w:tab w:val="left" w:pos="720"/>
        </w:tabs>
        <w:autoSpaceDE w:val="0"/>
        <w:autoSpaceDN w:val="0"/>
        <w:adjustRightInd w:val="0"/>
        <w:spacing w:after="240" w:line="380" w:lineRule="atLeast"/>
        <w:jc w:val="both"/>
        <w:rPr>
          <w:rFonts w:ascii="Arial" w:hAnsi="Arial" w:cs="Arial"/>
          <w:color w:val="000000"/>
          <w:sz w:val="28"/>
          <w:szCs w:val="28"/>
          <w:lang w:val="sl-SI"/>
        </w:rPr>
      </w:pPr>
      <w:r w:rsidRPr="00B76D14">
        <w:rPr>
          <w:rFonts w:ascii="Arial" w:hAnsi="Arial" w:cs="Arial"/>
          <w:b/>
          <w:bCs/>
          <w:color w:val="000000"/>
          <w:sz w:val="28"/>
          <w:szCs w:val="28"/>
          <w:lang w:val="sl-SI"/>
        </w:rPr>
        <w:t xml:space="preserve">Dela, ki niso zajeta v projektni nalogi </w:t>
      </w:r>
      <w:r w:rsidRPr="00B76D14">
        <w:rPr>
          <w:rFonts w:ascii="MS Gothic" w:eastAsia="MS Gothic" w:hAnsi="MS Gothic" w:cs="MS Gothic"/>
          <w:color w:val="000000"/>
          <w:sz w:val="28"/>
          <w:szCs w:val="28"/>
          <w:lang w:val="sl-SI"/>
        </w:rPr>
        <w:t> </w:t>
      </w:r>
    </w:p>
    <w:p w14:paraId="73497324" w14:textId="0295F007" w:rsidR="00C4594C" w:rsidRDefault="00C4594C" w:rsidP="00C4594C">
      <w:pPr>
        <w:widowControl w:val="0"/>
        <w:tabs>
          <w:tab w:val="left" w:pos="220"/>
          <w:tab w:val="left" w:pos="720"/>
        </w:tabs>
        <w:autoSpaceDE w:val="0"/>
        <w:autoSpaceDN w:val="0"/>
        <w:adjustRightInd w:val="0"/>
        <w:spacing w:after="240" w:line="380" w:lineRule="atLeast"/>
        <w:jc w:val="both"/>
        <w:rPr>
          <w:rFonts w:ascii="Arial" w:hAnsi="Arial" w:cs="Arial"/>
          <w:color w:val="000000"/>
          <w:sz w:val="28"/>
          <w:szCs w:val="28"/>
          <w:lang w:val="sl-SI"/>
        </w:rPr>
      </w:pPr>
      <w:r w:rsidRPr="00B76D14">
        <w:rPr>
          <w:rFonts w:ascii="Arial" w:hAnsi="Arial" w:cs="Arial"/>
          <w:color w:val="000000"/>
          <w:sz w:val="28"/>
          <w:szCs w:val="28"/>
          <w:lang w:val="sl-SI"/>
        </w:rPr>
        <w:t>Ponudnik naj pri ponudbi navede in zajame dela, ki so po njegovem nujno potrebna za izvedbo investicije, niso pa zajeta v projektni nalogi.</w:t>
      </w:r>
    </w:p>
    <w:p w14:paraId="432DE4B9" w14:textId="77777777" w:rsidR="00463273" w:rsidRPr="00B76D14" w:rsidRDefault="00463273" w:rsidP="00C4594C">
      <w:pPr>
        <w:widowControl w:val="0"/>
        <w:tabs>
          <w:tab w:val="left" w:pos="220"/>
          <w:tab w:val="left" w:pos="720"/>
        </w:tabs>
        <w:autoSpaceDE w:val="0"/>
        <w:autoSpaceDN w:val="0"/>
        <w:adjustRightInd w:val="0"/>
        <w:spacing w:after="240" w:line="380" w:lineRule="atLeast"/>
        <w:jc w:val="both"/>
        <w:rPr>
          <w:rFonts w:ascii="Arial" w:hAnsi="Arial" w:cs="Arial"/>
          <w:color w:val="000000"/>
          <w:sz w:val="28"/>
          <w:szCs w:val="28"/>
          <w:lang w:val="sl-SI"/>
        </w:rPr>
      </w:pPr>
    </w:p>
    <w:p w14:paraId="4FDACE0E" w14:textId="5C151084" w:rsidR="00C4594C" w:rsidRPr="00B76D14" w:rsidRDefault="00C4594C" w:rsidP="00C4594C">
      <w:pPr>
        <w:widowControl w:val="0"/>
        <w:tabs>
          <w:tab w:val="left" w:pos="220"/>
          <w:tab w:val="left" w:pos="720"/>
        </w:tabs>
        <w:autoSpaceDE w:val="0"/>
        <w:autoSpaceDN w:val="0"/>
        <w:adjustRightInd w:val="0"/>
        <w:spacing w:after="240" w:line="380" w:lineRule="atLeast"/>
        <w:jc w:val="both"/>
        <w:rPr>
          <w:rFonts w:ascii="Arial" w:hAnsi="Arial" w:cs="Arial"/>
          <w:color w:val="000000"/>
          <w:sz w:val="28"/>
          <w:szCs w:val="28"/>
          <w:lang w:val="sl-SI"/>
        </w:rPr>
      </w:pPr>
      <w:r w:rsidRPr="00B76D14">
        <w:rPr>
          <w:rFonts w:ascii="Arial" w:hAnsi="Arial" w:cs="Arial"/>
          <w:b/>
          <w:bCs/>
          <w:color w:val="000000"/>
          <w:sz w:val="28"/>
          <w:szCs w:val="28"/>
          <w:lang w:val="sl-SI"/>
        </w:rPr>
        <w:t xml:space="preserve">Tehnični pregled </w:t>
      </w:r>
      <w:r w:rsidRPr="00B76D14">
        <w:rPr>
          <w:rFonts w:ascii="MS Gothic" w:eastAsia="MS Gothic" w:hAnsi="MS Gothic" w:cs="MS Gothic"/>
          <w:color w:val="000000"/>
          <w:sz w:val="28"/>
          <w:szCs w:val="28"/>
          <w:lang w:val="sl-SI"/>
        </w:rPr>
        <w:t> </w:t>
      </w:r>
    </w:p>
    <w:p w14:paraId="181FC927" w14:textId="4839C378" w:rsidR="00C4594C" w:rsidRPr="00B76D14" w:rsidRDefault="00C4594C" w:rsidP="00C4594C">
      <w:pPr>
        <w:widowControl w:val="0"/>
        <w:tabs>
          <w:tab w:val="left" w:pos="220"/>
          <w:tab w:val="left" w:pos="720"/>
        </w:tabs>
        <w:autoSpaceDE w:val="0"/>
        <w:autoSpaceDN w:val="0"/>
        <w:adjustRightInd w:val="0"/>
        <w:spacing w:after="240" w:line="380" w:lineRule="atLeast"/>
        <w:jc w:val="both"/>
        <w:rPr>
          <w:rFonts w:ascii="Arial" w:hAnsi="Arial" w:cs="Arial"/>
          <w:color w:val="000000"/>
          <w:sz w:val="28"/>
          <w:szCs w:val="28"/>
          <w:lang w:val="sl-SI"/>
        </w:rPr>
      </w:pPr>
      <w:r w:rsidRPr="00B76D14">
        <w:rPr>
          <w:rFonts w:ascii="Arial" w:hAnsi="Arial" w:cs="Arial"/>
          <w:color w:val="000000"/>
          <w:sz w:val="28"/>
          <w:szCs w:val="28"/>
          <w:lang w:val="sl-SI"/>
        </w:rPr>
        <w:t xml:space="preserve">Prostori CT so že v uporabi in imajo opravljen </w:t>
      </w:r>
      <w:proofErr w:type="spellStart"/>
      <w:r w:rsidRPr="00B76D14">
        <w:rPr>
          <w:rFonts w:ascii="Arial" w:hAnsi="Arial" w:cs="Arial"/>
          <w:color w:val="000000"/>
          <w:sz w:val="28"/>
          <w:szCs w:val="28"/>
          <w:lang w:val="sl-SI"/>
        </w:rPr>
        <w:t>tehnični</w:t>
      </w:r>
      <w:proofErr w:type="spellEnd"/>
      <w:r w:rsidRPr="00B76D14">
        <w:rPr>
          <w:rFonts w:ascii="Arial" w:hAnsi="Arial" w:cs="Arial"/>
          <w:color w:val="000000"/>
          <w:sz w:val="28"/>
          <w:szCs w:val="28"/>
          <w:lang w:val="sl-SI"/>
        </w:rPr>
        <w:t xml:space="preserve"> pregled in pridobljeno uporabno dovoljenje, zato ni potrebe po ponovnem tehničnem pregledu in pridobiti uporabnega dovoljenja. Ponudnik pa naj pri pripravi ponudbe vključi še :</w:t>
      </w:r>
    </w:p>
    <w:p w14:paraId="16749D62" w14:textId="505668F1" w:rsidR="00C4594C" w:rsidRPr="00B76D14" w:rsidRDefault="00C4594C" w:rsidP="00C4594C">
      <w:pPr>
        <w:pStyle w:val="Odstavekseznama"/>
        <w:widowControl w:val="0"/>
        <w:numPr>
          <w:ilvl w:val="0"/>
          <w:numId w:val="8"/>
        </w:numPr>
        <w:tabs>
          <w:tab w:val="left" w:pos="220"/>
          <w:tab w:val="left" w:pos="720"/>
        </w:tabs>
        <w:autoSpaceDE w:val="0"/>
        <w:autoSpaceDN w:val="0"/>
        <w:adjustRightInd w:val="0"/>
        <w:spacing w:after="240" w:line="380" w:lineRule="atLeast"/>
        <w:jc w:val="both"/>
        <w:rPr>
          <w:rFonts w:ascii="Arial" w:hAnsi="Arial" w:cs="Arial"/>
          <w:color w:val="000000"/>
          <w:sz w:val="28"/>
          <w:szCs w:val="28"/>
          <w:lang w:val="sl-SI"/>
        </w:rPr>
      </w:pPr>
      <w:r w:rsidRPr="00B76D14">
        <w:rPr>
          <w:rFonts w:ascii="Arial" w:hAnsi="Arial" w:cs="Arial"/>
          <w:color w:val="000000"/>
          <w:sz w:val="28"/>
          <w:szCs w:val="28"/>
          <w:lang w:val="sl-SI"/>
        </w:rPr>
        <w:t>izdelavo PID dokumentacije (projekt izvedenih del)</w:t>
      </w:r>
      <w:r w:rsidR="003014CF">
        <w:rPr>
          <w:rFonts w:ascii="Arial" w:hAnsi="Arial" w:cs="Arial"/>
          <w:color w:val="000000"/>
          <w:sz w:val="28"/>
          <w:szCs w:val="28"/>
          <w:lang w:val="sl-SI"/>
        </w:rPr>
        <w:t>;</w:t>
      </w:r>
    </w:p>
    <w:p w14:paraId="12C685A2" w14:textId="36DBD4C0" w:rsidR="00C4594C" w:rsidRPr="00B76D14" w:rsidRDefault="00C4594C" w:rsidP="00C4594C">
      <w:pPr>
        <w:pStyle w:val="Odstavekseznama"/>
        <w:widowControl w:val="0"/>
        <w:numPr>
          <w:ilvl w:val="0"/>
          <w:numId w:val="8"/>
        </w:numPr>
        <w:tabs>
          <w:tab w:val="left" w:pos="220"/>
          <w:tab w:val="left" w:pos="720"/>
        </w:tabs>
        <w:autoSpaceDE w:val="0"/>
        <w:autoSpaceDN w:val="0"/>
        <w:adjustRightInd w:val="0"/>
        <w:spacing w:after="240" w:line="380" w:lineRule="atLeast"/>
        <w:jc w:val="both"/>
        <w:rPr>
          <w:rFonts w:ascii="Arial" w:hAnsi="Arial" w:cs="Arial"/>
          <w:color w:val="000000"/>
          <w:sz w:val="28"/>
          <w:szCs w:val="28"/>
          <w:lang w:val="sl-SI"/>
        </w:rPr>
      </w:pPr>
      <w:r w:rsidRPr="00B76D14">
        <w:rPr>
          <w:rFonts w:ascii="Arial" w:hAnsi="Arial" w:cs="Arial"/>
          <w:color w:val="000000"/>
          <w:sz w:val="28"/>
          <w:szCs w:val="28"/>
          <w:lang w:val="sl-SI"/>
        </w:rPr>
        <w:t>izdelavo Dokazila o zanesljivosti objekta</w:t>
      </w:r>
      <w:r w:rsidR="003014CF">
        <w:rPr>
          <w:rFonts w:ascii="Arial" w:hAnsi="Arial" w:cs="Arial"/>
          <w:color w:val="000000"/>
          <w:sz w:val="28"/>
          <w:szCs w:val="28"/>
          <w:lang w:val="sl-SI"/>
        </w:rPr>
        <w:t>;</w:t>
      </w:r>
    </w:p>
    <w:p w14:paraId="7E9C8CD0" w14:textId="6AB1004B" w:rsidR="003014CF" w:rsidRDefault="00C4594C" w:rsidP="00C4594C">
      <w:pPr>
        <w:pStyle w:val="Odstavekseznama"/>
        <w:widowControl w:val="0"/>
        <w:numPr>
          <w:ilvl w:val="0"/>
          <w:numId w:val="8"/>
        </w:numPr>
        <w:tabs>
          <w:tab w:val="left" w:pos="220"/>
          <w:tab w:val="left" w:pos="720"/>
        </w:tabs>
        <w:autoSpaceDE w:val="0"/>
        <w:autoSpaceDN w:val="0"/>
        <w:adjustRightInd w:val="0"/>
        <w:spacing w:after="240" w:line="380" w:lineRule="atLeast"/>
        <w:ind w:left="709" w:hanging="349"/>
        <w:jc w:val="both"/>
        <w:rPr>
          <w:rFonts w:ascii="Arial" w:hAnsi="Arial" w:cs="Arial"/>
          <w:color w:val="000000"/>
          <w:sz w:val="28"/>
          <w:szCs w:val="28"/>
          <w:lang w:val="sl-SI"/>
        </w:rPr>
      </w:pPr>
      <w:r w:rsidRPr="003014CF">
        <w:rPr>
          <w:rFonts w:ascii="Arial" w:hAnsi="Arial" w:cs="Arial"/>
          <w:color w:val="000000"/>
          <w:sz w:val="28"/>
          <w:szCs w:val="28"/>
          <w:lang w:val="sl-SI"/>
        </w:rPr>
        <w:t>izdelavo NOV dokumentacije (navodila za obratovanje in</w:t>
      </w:r>
      <w:r w:rsidR="003014CF">
        <w:rPr>
          <w:rFonts w:ascii="Arial" w:hAnsi="Arial" w:cs="Arial"/>
          <w:color w:val="000000"/>
          <w:sz w:val="28"/>
          <w:szCs w:val="28"/>
          <w:lang w:val="sl-SI"/>
        </w:rPr>
        <w:t xml:space="preserve"> </w:t>
      </w:r>
      <w:r w:rsidR="003014CF" w:rsidRPr="003014CF">
        <w:rPr>
          <w:rFonts w:ascii="Arial" w:hAnsi="Arial" w:cs="Arial"/>
          <w:color w:val="000000"/>
          <w:sz w:val="28"/>
          <w:szCs w:val="28"/>
          <w:lang w:val="sl-SI"/>
        </w:rPr>
        <w:t>vzdrževanje</w:t>
      </w:r>
      <w:r w:rsidR="003014CF">
        <w:rPr>
          <w:rFonts w:ascii="Arial" w:hAnsi="Arial" w:cs="Arial"/>
          <w:color w:val="000000"/>
          <w:sz w:val="28"/>
          <w:szCs w:val="28"/>
          <w:lang w:val="sl-SI"/>
        </w:rPr>
        <w:t>);</w:t>
      </w:r>
    </w:p>
    <w:p w14:paraId="7C21394A" w14:textId="1E24A361" w:rsidR="00C4594C" w:rsidRPr="003014CF" w:rsidRDefault="00C4594C" w:rsidP="00C4594C">
      <w:pPr>
        <w:pStyle w:val="Odstavekseznama"/>
        <w:widowControl w:val="0"/>
        <w:numPr>
          <w:ilvl w:val="0"/>
          <w:numId w:val="8"/>
        </w:numPr>
        <w:tabs>
          <w:tab w:val="left" w:pos="220"/>
          <w:tab w:val="left" w:pos="720"/>
        </w:tabs>
        <w:autoSpaceDE w:val="0"/>
        <w:autoSpaceDN w:val="0"/>
        <w:adjustRightInd w:val="0"/>
        <w:spacing w:after="240" w:line="380" w:lineRule="atLeast"/>
        <w:ind w:left="709" w:hanging="349"/>
        <w:jc w:val="both"/>
        <w:rPr>
          <w:rFonts w:ascii="Arial" w:hAnsi="Arial" w:cs="Arial"/>
          <w:color w:val="000000"/>
          <w:sz w:val="28"/>
          <w:szCs w:val="28"/>
          <w:lang w:val="sl-SI"/>
        </w:rPr>
      </w:pPr>
      <w:r w:rsidRPr="003014CF">
        <w:rPr>
          <w:rFonts w:ascii="Arial" w:hAnsi="Arial" w:cs="Arial"/>
          <w:color w:val="000000"/>
          <w:sz w:val="28"/>
          <w:szCs w:val="28"/>
          <w:lang w:val="sl-SI"/>
        </w:rPr>
        <w:t xml:space="preserve">izdelavo in namestitev navodil, napisov, oznak v slovenskem jeziku na </w:t>
      </w:r>
      <w:proofErr w:type="spellStart"/>
      <w:r w:rsidRPr="003014CF">
        <w:rPr>
          <w:rFonts w:ascii="Arial" w:hAnsi="Arial" w:cs="Arial"/>
          <w:color w:val="000000"/>
          <w:sz w:val="28"/>
          <w:szCs w:val="28"/>
          <w:lang w:val="sl-SI"/>
        </w:rPr>
        <w:t>pripadajoče</w:t>
      </w:r>
      <w:proofErr w:type="spellEnd"/>
      <w:r w:rsidRPr="003014CF">
        <w:rPr>
          <w:rFonts w:ascii="Arial" w:hAnsi="Arial" w:cs="Arial"/>
          <w:color w:val="000000"/>
          <w:sz w:val="28"/>
          <w:szCs w:val="28"/>
          <w:lang w:val="sl-SI"/>
        </w:rPr>
        <w:t xml:space="preserve"> dele CT aparata;</w:t>
      </w:r>
    </w:p>
    <w:p w14:paraId="219FCD23" w14:textId="23653489" w:rsidR="00C4594C" w:rsidRPr="00B76D14" w:rsidRDefault="00C4594C" w:rsidP="003014CF">
      <w:pPr>
        <w:pStyle w:val="Odstavekseznama"/>
        <w:widowControl w:val="0"/>
        <w:numPr>
          <w:ilvl w:val="0"/>
          <w:numId w:val="8"/>
        </w:numPr>
        <w:tabs>
          <w:tab w:val="left" w:pos="220"/>
          <w:tab w:val="left" w:pos="720"/>
        </w:tabs>
        <w:autoSpaceDE w:val="0"/>
        <w:autoSpaceDN w:val="0"/>
        <w:adjustRightInd w:val="0"/>
        <w:spacing w:line="380" w:lineRule="atLeast"/>
        <w:ind w:left="709" w:hanging="349"/>
        <w:jc w:val="both"/>
        <w:rPr>
          <w:rFonts w:ascii="Arial" w:hAnsi="Arial" w:cs="Arial"/>
          <w:color w:val="000000"/>
          <w:sz w:val="28"/>
          <w:szCs w:val="28"/>
          <w:lang w:val="sl-SI"/>
        </w:rPr>
      </w:pPr>
      <w:r w:rsidRPr="00B76D14">
        <w:rPr>
          <w:rFonts w:ascii="Arial" w:hAnsi="Arial" w:cs="Arial"/>
          <w:color w:val="000000"/>
          <w:sz w:val="28"/>
          <w:szCs w:val="28"/>
          <w:lang w:val="sl-SI"/>
        </w:rPr>
        <w:t xml:space="preserve">izvesti vse potrebne meritve </w:t>
      </w:r>
      <w:r w:rsidRPr="00B76D14">
        <w:rPr>
          <w:rFonts w:ascii="MS Gothic" w:eastAsia="MS Gothic" w:hAnsi="MS Gothic" w:cs="MS Gothic"/>
          <w:color w:val="000000"/>
          <w:sz w:val="28"/>
          <w:szCs w:val="28"/>
          <w:lang w:val="sl-SI"/>
        </w:rPr>
        <w:t> </w:t>
      </w:r>
      <w:r w:rsidRPr="00B76D14">
        <w:rPr>
          <w:rFonts w:ascii="Arial" w:hAnsi="Arial" w:cs="Arial"/>
          <w:color w:val="000000"/>
          <w:sz w:val="28"/>
          <w:szCs w:val="28"/>
          <w:lang w:val="sl-SI"/>
        </w:rPr>
        <w:t>(</w:t>
      </w:r>
      <w:proofErr w:type="spellStart"/>
      <w:r w:rsidRPr="00B76D14">
        <w:rPr>
          <w:rFonts w:ascii="Arial" w:hAnsi="Arial" w:cs="Arial"/>
          <w:color w:val="000000"/>
          <w:sz w:val="28"/>
          <w:szCs w:val="28"/>
          <w:lang w:val="sl-SI"/>
        </w:rPr>
        <w:t>električne</w:t>
      </w:r>
      <w:proofErr w:type="spellEnd"/>
      <w:r w:rsidRPr="00B76D14">
        <w:rPr>
          <w:rFonts w:ascii="Arial" w:hAnsi="Arial" w:cs="Arial"/>
          <w:color w:val="000000"/>
          <w:sz w:val="28"/>
          <w:szCs w:val="28"/>
          <w:lang w:val="sl-SI"/>
        </w:rPr>
        <w:t xml:space="preserve">, </w:t>
      </w:r>
      <w:proofErr w:type="spellStart"/>
      <w:r w:rsidRPr="00B76D14">
        <w:rPr>
          <w:rFonts w:ascii="Arial" w:hAnsi="Arial" w:cs="Arial"/>
          <w:color w:val="000000"/>
          <w:sz w:val="28"/>
          <w:szCs w:val="28"/>
          <w:lang w:val="sl-SI"/>
        </w:rPr>
        <w:t>zaščite</w:t>
      </w:r>
      <w:proofErr w:type="spellEnd"/>
      <w:r w:rsidRPr="00B76D14">
        <w:rPr>
          <w:rFonts w:ascii="Arial" w:hAnsi="Arial" w:cs="Arial"/>
          <w:color w:val="000000"/>
          <w:sz w:val="28"/>
          <w:szCs w:val="28"/>
          <w:lang w:val="sl-SI"/>
        </w:rPr>
        <w:t xml:space="preserve"> pred sevanjem)</w:t>
      </w:r>
      <w:r w:rsidR="003014CF">
        <w:rPr>
          <w:rFonts w:ascii="Arial" w:hAnsi="Arial" w:cs="Arial"/>
          <w:color w:val="000000"/>
          <w:sz w:val="28"/>
          <w:szCs w:val="28"/>
          <w:lang w:val="sl-SI"/>
        </w:rPr>
        <w:t>;</w:t>
      </w:r>
      <w:r w:rsidRPr="00B76D14">
        <w:rPr>
          <w:rFonts w:ascii="MS Gothic" w:eastAsia="MS Gothic" w:hAnsi="MS Gothic" w:cs="MS Gothic"/>
          <w:color w:val="000000"/>
          <w:sz w:val="28"/>
          <w:szCs w:val="28"/>
          <w:lang w:val="sl-SI"/>
        </w:rPr>
        <w:t> </w:t>
      </w:r>
    </w:p>
    <w:p w14:paraId="0A8D77EF" w14:textId="1F5DD56A" w:rsidR="00C4594C" w:rsidRPr="00B76D14" w:rsidRDefault="00C4594C" w:rsidP="003014CF">
      <w:pPr>
        <w:widowControl w:val="0"/>
        <w:numPr>
          <w:ilvl w:val="0"/>
          <w:numId w:val="8"/>
        </w:numPr>
        <w:tabs>
          <w:tab w:val="left" w:pos="220"/>
          <w:tab w:val="left" w:pos="720"/>
        </w:tabs>
        <w:autoSpaceDE w:val="0"/>
        <w:autoSpaceDN w:val="0"/>
        <w:adjustRightInd w:val="0"/>
        <w:spacing w:line="320" w:lineRule="atLeast"/>
        <w:ind w:left="709" w:hanging="349"/>
        <w:jc w:val="both"/>
        <w:rPr>
          <w:rFonts w:ascii="Arial" w:hAnsi="Arial" w:cs="Arial"/>
          <w:color w:val="000000"/>
          <w:sz w:val="28"/>
          <w:szCs w:val="28"/>
          <w:lang w:val="sl-SI"/>
        </w:rPr>
      </w:pPr>
      <w:r w:rsidRPr="00B76D14">
        <w:rPr>
          <w:rFonts w:ascii="Arial" w:hAnsi="Arial" w:cs="Arial"/>
          <w:color w:val="000000"/>
          <w:sz w:val="28"/>
          <w:szCs w:val="28"/>
          <w:lang w:val="sl-SI"/>
        </w:rPr>
        <w:t>po potrebi dopolniti že izdelan izkaz požarne varnosti objekta z izkazom požarne varnosti za te prostore, za kar bo potrebno angažirati izdelovalca požarne študije in izkaza požarne varnosti na objektu</w:t>
      </w:r>
      <w:r w:rsidR="003014CF">
        <w:rPr>
          <w:rFonts w:ascii="Arial" w:hAnsi="Arial" w:cs="Arial"/>
          <w:color w:val="000000"/>
          <w:sz w:val="28"/>
          <w:szCs w:val="28"/>
          <w:lang w:val="sl-SI"/>
        </w:rPr>
        <w:t>.</w:t>
      </w:r>
    </w:p>
    <w:p w14:paraId="76236149" w14:textId="163C273E" w:rsidR="00C4594C" w:rsidRPr="00B76D14" w:rsidRDefault="00C4594C" w:rsidP="00C4594C">
      <w:pPr>
        <w:jc w:val="both"/>
        <w:rPr>
          <w:rFonts w:ascii="Arial" w:hAnsi="Arial" w:cs="Arial"/>
          <w:b/>
          <w:bCs/>
          <w:sz w:val="28"/>
          <w:szCs w:val="28"/>
          <w:lang w:val="sl-SI"/>
        </w:rPr>
      </w:pPr>
      <w:r w:rsidRPr="00B76D14">
        <w:rPr>
          <w:rFonts w:ascii="Arial" w:hAnsi="Arial" w:cs="Arial"/>
          <w:b/>
          <w:bCs/>
          <w:sz w:val="28"/>
          <w:szCs w:val="28"/>
          <w:lang w:val="sl-SI"/>
        </w:rPr>
        <w:lastRenderedPageBreak/>
        <w:t>Vsa GOI dela je potrebno pred projektiranjem uskladiti z naročnikom in upoštevati morebitne spremembe ter želje naročnika.</w:t>
      </w:r>
    </w:p>
    <w:p w14:paraId="703EB27C" w14:textId="77777777" w:rsidR="00C4594C" w:rsidRPr="00B76D14" w:rsidRDefault="00C4594C" w:rsidP="00C4594C">
      <w:pPr>
        <w:widowControl w:val="0"/>
        <w:tabs>
          <w:tab w:val="left" w:pos="220"/>
          <w:tab w:val="left" w:pos="720"/>
        </w:tabs>
        <w:autoSpaceDE w:val="0"/>
        <w:autoSpaceDN w:val="0"/>
        <w:adjustRightInd w:val="0"/>
        <w:spacing w:after="240" w:line="360" w:lineRule="atLeast"/>
        <w:rPr>
          <w:rFonts w:ascii="Arial" w:hAnsi="Arial" w:cs="Arial"/>
          <w:b/>
          <w:bCs/>
          <w:color w:val="000000"/>
          <w:sz w:val="28"/>
          <w:szCs w:val="28"/>
          <w:lang w:val="sl-SI"/>
        </w:rPr>
      </w:pPr>
    </w:p>
    <w:p w14:paraId="37C8EB39"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1685BD75"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602126DD"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1C7E1638"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75400B25"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3B67CAA8"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18D8154C"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3B91C816"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71F9E951"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03ACFA8D"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1B14FE24"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64BF2556"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19134AD9"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544F7DDD"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71A301AA"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7E7E45AA"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32707A1D"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6BDB00C3"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1997E64C"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60400CA6"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64C6EA3A"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37A1FEF8"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31226BE5"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4B86BE60" w14:textId="77777777" w:rsidR="00C4594C" w:rsidRPr="00B76D14" w:rsidRDefault="00C4594C" w:rsidP="00C4594C">
      <w:pPr>
        <w:widowControl w:val="0"/>
        <w:autoSpaceDE w:val="0"/>
        <w:autoSpaceDN w:val="0"/>
        <w:adjustRightInd w:val="0"/>
        <w:spacing w:after="240" w:line="400" w:lineRule="atLeast"/>
        <w:jc w:val="both"/>
        <w:rPr>
          <w:rFonts w:ascii="Arial" w:hAnsi="Arial" w:cs="Arial"/>
          <w:color w:val="000000"/>
          <w:sz w:val="28"/>
          <w:szCs w:val="28"/>
          <w:lang w:val="sl-SI"/>
        </w:rPr>
      </w:pPr>
    </w:p>
    <w:p w14:paraId="3305F8E0" w14:textId="7CAEEAAB" w:rsidR="00B75015" w:rsidRPr="00B76D14" w:rsidRDefault="00B75015" w:rsidP="00AB187A">
      <w:pPr>
        <w:widowControl w:val="0"/>
        <w:tabs>
          <w:tab w:val="left" w:pos="220"/>
          <w:tab w:val="left" w:pos="720"/>
        </w:tabs>
        <w:autoSpaceDE w:val="0"/>
        <w:autoSpaceDN w:val="0"/>
        <w:adjustRightInd w:val="0"/>
        <w:spacing w:after="240" w:line="320" w:lineRule="atLeast"/>
        <w:ind w:right="-999"/>
        <w:jc w:val="both"/>
        <w:rPr>
          <w:rFonts w:ascii="Avenir Next Condensed Regular" w:hAnsi="Avenir Next Condensed Regular" w:cs="Times Roman"/>
          <w:color w:val="000000"/>
          <w:sz w:val="28"/>
          <w:szCs w:val="28"/>
          <w:lang w:val="sl-SI"/>
        </w:rPr>
      </w:pPr>
    </w:p>
    <w:sectPr w:rsidR="00B75015" w:rsidRPr="00B76D14" w:rsidSect="00F50D57">
      <w:pgSz w:w="12240" w:h="15840"/>
      <w:pgMar w:top="1440" w:right="1800" w:bottom="1440" w:left="1800"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Condensed Regular">
    <w:altName w:val="Calibri"/>
    <w:charset w:val="00"/>
    <w:family w:val="swiss"/>
    <w:pitch w:val="variable"/>
    <w:sig w:usb0="8000002F" w:usb1="5000204A" w:usb2="00000000" w:usb3="00000000" w:csb0="0000009B"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Times Roman">
    <w:charset w:val="00"/>
    <w:family w:val="auto"/>
    <w:pitch w:val="variable"/>
    <w:sig w:usb0="E00002FF" w:usb1="5000205A"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085638"/>
    <w:multiLevelType w:val="multilevel"/>
    <w:tmpl w:val="ECE0E7DE"/>
    <w:lvl w:ilvl="0">
      <w:start w:val="1"/>
      <w:numFmt w:val="decimal"/>
      <w:lvlText w:val="%1."/>
      <w:lvlJc w:val="left"/>
      <w:pPr>
        <w:ind w:left="456" w:hanging="456"/>
      </w:pPr>
      <w:rPr>
        <w:rFonts w:hint="default"/>
        <w:b/>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2" w15:restartNumberingAfterBreak="0">
    <w:nsid w:val="09F77CE3"/>
    <w:multiLevelType w:val="multilevel"/>
    <w:tmpl w:val="E56844DA"/>
    <w:lvl w:ilvl="0">
      <w:start w:val="1"/>
      <w:numFmt w:val="decimal"/>
      <w:lvlText w:val="%1."/>
      <w:lvlJc w:val="left"/>
      <w:pPr>
        <w:ind w:left="456" w:hanging="456"/>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3" w15:restartNumberingAfterBreak="0">
    <w:nsid w:val="0BF97216"/>
    <w:multiLevelType w:val="multilevel"/>
    <w:tmpl w:val="C2ACCD2C"/>
    <w:lvl w:ilvl="0">
      <w:start w:val="2"/>
      <w:numFmt w:val="decimal"/>
      <w:lvlText w:val="%1."/>
      <w:lvlJc w:val="left"/>
      <w:pPr>
        <w:ind w:left="1800" w:hanging="36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2880" w:hanging="1440"/>
      </w:pPr>
      <w:rPr>
        <w:rFonts w:hint="default"/>
      </w:rPr>
    </w:lvl>
    <w:lvl w:ilvl="8">
      <w:start w:val="1"/>
      <w:numFmt w:val="decimal"/>
      <w:isLgl/>
      <w:lvlText w:val="%1.%2.%3.%4.%5.%6.%7.%8.%9"/>
      <w:lvlJc w:val="left"/>
      <w:pPr>
        <w:ind w:left="3240" w:hanging="1800"/>
      </w:pPr>
      <w:rPr>
        <w:rFonts w:hint="default"/>
      </w:rPr>
    </w:lvl>
  </w:abstractNum>
  <w:abstractNum w:abstractNumId="4" w15:restartNumberingAfterBreak="0">
    <w:nsid w:val="0DB04789"/>
    <w:multiLevelType w:val="hybridMultilevel"/>
    <w:tmpl w:val="2C7C12CC"/>
    <w:lvl w:ilvl="0" w:tplc="15B0698A">
      <w:start w:val="1"/>
      <w:numFmt w:val="bullet"/>
      <w:lvlText w:val=""/>
      <w:lvlJc w:val="left"/>
      <w:pPr>
        <w:ind w:left="1080" w:hanging="720"/>
      </w:pPr>
      <w:rPr>
        <w:rFonts w:ascii="Symbol" w:eastAsiaTheme="minorEastAsia" w:hAnsi="Symbol" w:cs="Arial"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6A525B"/>
    <w:multiLevelType w:val="hybridMultilevel"/>
    <w:tmpl w:val="A4D85E82"/>
    <w:lvl w:ilvl="0" w:tplc="A59E2FD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E671D4"/>
    <w:multiLevelType w:val="hybridMultilevel"/>
    <w:tmpl w:val="C590DF04"/>
    <w:lvl w:ilvl="0" w:tplc="82FA2E76">
      <w:start w:val="1"/>
      <w:numFmt w:val="bullet"/>
      <w:lvlText w:val=""/>
      <w:lvlJc w:val="left"/>
      <w:pPr>
        <w:ind w:left="927" w:hanging="360"/>
      </w:pPr>
      <w:rPr>
        <w:rFonts w:ascii="Symbol" w:eastAsiaTheme="minorEastAsia" w:hAnsi="Symbol" w:cs="Arial"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7" w15:restartNumberingAfterBreak="0">
    <w:nsid w:val="2FBA38DF"/>
    <w:multiLevelType w:val="multilevel"/>
    <w:tmpl w:val="C2ACCD2C"/>
    <w:lvl w:ilvl="0">
      <w:start w:val="2"/>
      <w:numFmt w:val="decimal"/>
      <w:lvlText w:val="%1."/>
      <w:lvlJc w:val="left"/>
      <w:pPr>
        <w:ind w:left="1800" w:hanging="360"/>
      </w:pPr>
      <w:rPr>
        <w:rFonts w:hint="default"/>
      </w:rPr>
    </w:lvl>
    <w:lvl w:ilvl="1">
      <w:start w:val="1"/>
      <w:numFmt w:val="decimal"/>
      <w:isLgl/>
      <w:lvlText w:val="%1.%2"/>
      <w:lvlJc w:val="left"/>
      <w:pPr>
        <w:ind w:left="216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2880" w:hanging="1440"/>
      </w:pPr>
      <w:rPr>
        <w:rFonts w:hint="default"/>
      </w:rPr>
    </w:lvl>
    <w:lvl w:ilvl="8">
      <w:start w:val="1"/>
      <w:numFmt w:val="decimal"/>
      <w:isLgl/>
      <w:lvlText w:val="%1.%2.%3.%4.%5.%6.%7.%8.%9"/>
      <w:lvlJc w:val="left"/>
      <w:pPr>
        <w:ind w:left="3240" w:hanging="1800"/>
      </w:pPr>
      <w:rPr>
        <w:rFonts w:hint="default"/>
      </w:rPr>
    </w:lvl>
  </w:abstractNum>
  <w:abstractNum w:abstractNumId="8" w15:restartNumberingAfterBreak="0">
    <w:nsid w:val="352750B9"/>
    <w:multiLevelType w:val="hybridMultilevel"/>
    <w:tmpl w:val="D07E00CC"/>
    <w:lvl w:ilvl="0" w:tplc="45DC754E">
      <w:start w:val="1"/>
      <w:numFmt w:val="bullet"/>
      <w:lvlText w:val=""/>
      <w:lvlJc w:val="left"/>
      <w:pPr>
        <w:ind w:left="720" w:hanging="360"/>
      </w:pPr>
      <w:rPr>
        <w:rFonts w:ascii="Symbol" w:eastAsiaTheme="minorEastAsia"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7391EC3"/>
    <w:multiLevelType w:val="multilevel"/>
    <w:tmpl w:val="B778E98C"/>
    <w:lvl w:ilvl="0">
      <w:start w:val="1"/>
      <w:numFmt w:val="decimal"/>
      <w:lvlText w:val="%1"/>
      <w:lvlJc w:val="left"/>
      <w:pPr>
        <w:ind w:left="384" w:hanging="384"/>
      </w:pPr>
      <w:rPr>
        <w:rFonts w:hint="default"/>
        <w:b/>
      </w:rPr>
    </w:lvl>
    <w:lvl w:ilvl="1">
      <w:start w:val="2"/>
      <w:numFmt w:val="decimal"/>
      <w:lvlText w:val="%1.%2"/>
      <w:lvlJc w:val="left"/>
      <w:pPr>
        <w:ind w:left="3206" w:hanging="720"/>
      </w:pPr>
      <w:rPr>
        <w:rFonts w:hint="default"/>
        <w:b/>
      </w:rPr>
    </w:lvl>
    <w:lvl w:ilvl="2">
      <w:start w:val="1"/>
      <w:numFmt w:val="decimal"/>
      <w:lvlText w:val="%1.%2.%3"/>
      <w:lvlJc w:val="left"/>
      <w:pPr>
        <w:ind w:left="5692" w:hanging="720"/>
      </w:pPr>
      <w:rPr>
        <w:rFonts w:hint="default"/>
        <w:b/>
      </w:rPr>
    </w:lvl>
    <w:lvl w:ilvl="3">
      <w:start w:val="1"/>
      <w:numFmt w:val="decimal"/>
      <w:lvlText w:val="%1.%2.%3.%4"/>
      <w:lvlJc w:val="left"/>
      <w:pPr>
        <w:ind w:left="8538" w:hanging="1080"/>
      </w:pPr>
      <w:rPr>
        <w:rFonts w:hint="default"/>
        <w:b/>
      </w:rPr>
    </w:lvl>
    <w:lvl w:ilvl="4">
      <w:start w:val="1"/>
      <w:numFmt w:val="decimal"/>
      <w:lvlText w:val="%1.%2.%3.%4.%5"/>
      <w:lvlJc w:val="left"/>
      <w:pPr>
        <w:ind w:left="11384" w:hanging="1440"/>
      </w:pPr>
      <w:rPr>
        <w:rFonts w:hint="default"/>
        <w:b/>
      </w:rPr>
    </w:lvl>
    <w:lvl w:ilvl="5">
      <w:start w:val="1"/>
      <w:numFmt w:val="decimal"/>
      <w:lvlText w:val="%1.%2.%3.%4.%5.%6"/>
      <w:lvlJc w:val="left"/>
      <w:pPr>
        <w:ind w:left="13870" w:hanging="1440"/>
      </w:pPr>
      <w:rPr>
        <w:rFonts w:hint="default"/>
        <w:b/>
      </w:rPr>
    </w:lvl>
    <w:lvl w:ilvl="6">
      <w:start w:val="1"/>
      <w:numFmt w:val="decimal"/>
      <w:lvlText w:val="%1.%2.%3.%4.%5.%6.%7"/>
      <w:lvlJc w:val="left"/>
      <w:pPr>
        <w:ind w:left="16716" w:hanging="1800"/>
      </w:pPr>
      <w:rPr>
        <w:rFonts w:hint="default"/>
        <w:b/>
      </w:rPr>
    </w:lvl>
    <w:lvl w:ilvl="7">
      <w:start w:val="1"/>
      <w:numFmt w:val="decimal"/>
      <w:lvlText w:val="%1.%2.%3.%4.%5.%6.%7.%8"/>
      <w:lvlJc w:val="left"/>
      <w:pPr>
        <w:ind w:left="19202" w:hanging="1800"/>
      </w:pPr>
      <w:rPr>
        <w:rFonts w:hint="default"/>
        <w:b/>
      </w:rPr>
    </w:lvl>
    <w:lvl w:ilvl="8">
      <w:start w:val="1"/>
      <w:numFmt w:val="decimal"/>
      <w:lvlText w:val="%1.%2.%3.%4.%5.%6.%7.%8.%9"/>
      <w:lvlJc w:val="left"/>
      <w:pPr>
        <w:ind w:left="22048" w:hanging="2160"/>
      </w:pPr>
      <w:rPr>
        <w:rFonts w:hint="default"/>
        <w:b/>
      </w:rPr>
    </w:lvl>
  </w:abstractNum>
  <w:abstractNum w:abstractNumId="10" w15:restartNumberingAfterBreak="0">
    <w:nsid w:val="663F4B75"/>
    <w:multiLevelType w:val="hybridMultilevel"/>
    <w:tmpl w:val="BC7A3122"/>
    <w:lvl w:ilvl="0" w:tplc="62E2D24C">
      <w:start w:val="1"/>
      <w:numFmt w:val="decimal"/>
      <w:lvlText w:val="%1."/>
      <w:lvlJc w:val="left"/>
      <w:pPr>
        <w:ind w:left="1440" w:hanging="360"/>
      </w:pPr>
      <w:rPr>
        <w:rFonts w:ascii="Avenir Next Condensed Regular" w:eastAsiaTheme="minorEastAsia" w:hAnsi="Avenir Next Condensed Regular" w:cstheme="minorBidi"/>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70F3764A"/>
    <w:multiLevelType w:val="hybridMultilevel"/>
    <w:tmpl w:val="74648F00"/>
    <w:lvl w:ilvl="0" w:tplc="DA66098A">
      <w:start w:val="1"/>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713C49CF"/>
    <w:multiLevelType w:val="hybridMultilevel"/>
    <w:tmpl w:val="F05A3962"/>
    <w:lvl w:ilvl="0" w:tplc="B40CC6F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24D3C87"/>
    <w:multiLevelType w:val="hybridMultilevel"/>
    <w:tmpl w:val="0390F074"/>
    <w:lvl w:ilvl="0" w:tplc="F7066312">
      <w:start w:val="1"/>
      <w:numFmt w:val="bullet"/>
      <w:lvlText w:val=""/>
      <w:lvlJc w:val="left"/>
      <w:pPr>
        <w:ind w:left="1080" w:hanging="720"/>
      </w:pPr>
      <w:rPr>
        <w:rFonts w:ascii="Symbol" w:eastAsiaTheme="minorEastAsia" w:hAnsi="Symbol"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459412F"/>
    <w:multiLevelType w:val="multilevel"/>
    <w:tmpl w:val="ED50D8E4"/>
    <w:lvl w:ilvl="0">
      <w:start w:val="1"/>
      <w:numFmt w:val="decimal"/>
      <w:lvlText w:val="%1."/>
      <w:lvlJc w:val="left"/>
      <w:pPr>
        <w:ind w:left="380" w:hanging="380"/>
      </w:pPr>
      <w:rPr>
        <w:rFonts w:hint="default"/>
      </w:rPr>
    </w:lvl>
    <w:lvl w:ilvl="1">
      <w:start w:val="1"/>
      <w:numFmt w:val="decimal"/>
      <w:lvlText w:val="%1.%2."/>
      <w:lvlJc w:val="left"/>
      <w:pPr>
        <w:ind w:left="1820" w:hanging="38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5" w15:restartNumberingAfterBreak="0">
    <w:nsid w:val="75F45A3A"/>
    <w:multiLevelType w:val="hybridMultilevel"/>
    <w:tmpl w:val="A7445B0A"/>
    <w:lvl w:ilvl="0" w:tplc="DB62D7BA">
      <w:start w:val="1"/>
      <w:numFmt w:val="decimal"/>
      <w:lvlText w:val="%1."/>
      <w:lvlJc w:val="left"/>
      <w:pPr>
        <w:ind w:left="720" w:hanging="360"/>
      </w:pPr>
      <w:rPr>
        <w:rFonts w:hint="default"/>
        <w:b/>
        <w:i/>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76671A66"/>
    <w:multiLevelType w:val="multilevel"/>
    <w:tmpl w:val="079AFD14"/>
    <w:lvl w:ilvl="0">
      <w:start w:val="1"/>
      <w:numFmt w:val="decimal"/>
      <w:lvlText w:val="%1"/>
      <w:lvlJc w:val="left"/>
      <w:pPr>
        <w:ind w:left="1080" w:hanging="360"/>
      </w:pPr>
      <w:rPr>
        <w:rFonts w:ascii="Avenir Next Condensed Regular" w:eastAsiaTheme="minorEastAsia" w:hAnsi="Avenir Next Condensed Regular" w:cstheme="minorBidi"/>
      </w:rPr>
    </w:lvl>
    <w:lvl w:ilvl="1">
      <w:numFmt w:val="decimal"/>
      <w:lvlText w:val="%1.%2"/>
      <w:lvlJc w:val="left"/>
      <w:pPr>
        <w:ind w:left="2486"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4680" w:hanging="72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200" w:hanging="1080"/>
      </w:pPr>
      <w:rPr>
        <w:rFonts w:hint="default"/>
      </w:rPr>
    </w:lvl>
    <w:lvl w:ilvl="6">
      <w:start w:val="1"/>
      <w:numFmt w:val="decimal"/>
      <w:lvlText w:val="%1.%2.%3.%4.%5.%6.%7"/>
      <w:lvlJc w:val="left"/>
      <w:pPr>
        <w:ind w:left="8640" w:hanging="1440"/>
      </w:pPr>
      <w:rPr>
        <w:rFonts w:hint="default"/>
      </w:rPr>
    </w:lvl>
    <w:lvl w:ilvl="7">
      <w:start w:val="1"/>
      <w:numFmt w:val="decimal"/>
      <w:lvlText w:val="%1.%2.%3.%4.%5.%6.%7.%8"/>
      <w:lvlJc w:val="left"/>
      <w:pPr>
        <w:ind w:left="9720" w:hanging="1440"/>
      </w:pPr>
      <w:rPr>
        <w:rFonts w:hint="default"/>
      </w:rPr>
    </w:lvl>
    <w:lvl w:ilvl="8">
      <w:start w:val="1"/>
      <w:numFmt w:val="decimal"/>
      <w:lvlText w:val="%1.%2.%3.%4.%5.%6.%7.%8.%9"/>
      <w:lvlJc w:val="left"/>
      <w:pPr>
        <w:ind w:left="11160" w:hanging="1800"/>
      </w:pPr>
      <w:rPr>
        <w:rFonts w:hint="default"/>
      </w:rPr>
    </w:lvl>
  </w:abstractNum>
  <w:abstractNum w:abstractNumId="17" w15:restartNumberingAfterBreak="0">
    <w:nsid w:val="77137639"/>
    <w:multiLevelType w:val="hybridMultilevel"/>
    <w:tmpl w:val="C062EA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32456186">
    <w:abstractNumId w:val="12"/>
  </w:num>
  <w:num w:numId="2" w16cid:durableId="2068676136">
    <w:abstractNumId w:val="10"/>
  </w:num>
  <w:num w:numId="3" w16cid:durableId="362827149">
    <w:abstractNumId w:val="11"/>
  </w:num>
  <w:num w:numId="4" w16cid:durableId="213388765">
    <w:abstractNumId w:val="5"/>
  </w:num>
  <w:num w:numId="5" w16cid:durableId="1618827124">
    <w:abstractNumId w:val="14"/>
  </w:num>
  <w:num w:numId="6" w16cid:durableId="598369324">
    <w:abstractNumId w:val="16"/>
  </w:num>
  <w:num w:numId="7" w16cid:durableId="814685991">
    <w:abstractNumId w:val="0"/>
  </w:num>
  <w:num w:numId="8" w16cid:durableId="54935428">
    <w:abstractNumId w:val="13"/>
  </w:num>
  <w:num w:numId="9" w16cid:durableId="183522740">
    <w:abstractNumId w:val="4"/>
  </w:num>
  <w:num w:numId="10" w16cid:durableId="1525627680">
    <w:abstractNumId w:val="7"/>
  </w:num>
  <w:num w:numId="11" w16cid:durableId="275644995">
    <w:abstractNumId w:val="3"/>
  </w:num>
  <w:num w:numId="12" w16cid:durableId="455148329">
    <w:abstractNumId w:val="8"/>
  </w:num>
  <w:num w:numId="13" w16cid:durableId="935946795">
    <w:abstractNumId w:val="6"/>
  </w:num>
  <w:num w:numId="14" w16cid:durableId="388382179">
    <w:abstractNumId w:val="17"/>
  </w:num>
  <w:num w:numId="15" w16cid:durableId="1332490772">
    <w:abstractNumId w:val="9"/>
  </w:num>
  <w:num w:numId="16" w16cid:durableId="1240409653">
    <w:abstractNumId w:val="1"/>
  </w:num>
  <w:num w:numId="17" w16cid:durableId="1701665039">
    <w:abstractNumId w:val="2"/>
  </w:num>
  <w:num w:numId="18" w16cid:durableId="128831605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0D57"/>
    <w:rsid w:val="00005FE9"/>
    <w:rsid w:val="00010013"/>
    <w:rsid w:val="00090231"/>
    <w:rsid w:val="000B5ACA"/>
    <w:rsid w:val="000C62DA"/>
    <w:rsid w:val="000D189D"/>
    <w:rsid w:val="000F0504"/>
    <w:rsid w:val="00101521"/>
    <w:rsid w:val="00156813"/>
    <w:rsid w:val="001808D4"/>
    <w:rsid w:val="00187693"/>
    <w:rsid w:val="001C4D28"/>
    <w:rsid w:val="001C646F"/>
    <w:rsid w:val="001F0737"/>
    <w:rsid w:val="0022045F"/>
    <w:rsid w:val="00231084"/>
    <w:rsid w:val="00242F78"/>
    <w:rsid w:val="002441FC"/>
    <w:rsid w:val="00253AE4"/>
    <w:rsid w:val="00261725"/>
    <w:rsid w:val="002C01D7"/>
    <w:rsid w:val="002C2AE1"/>
    <w:rsid w:val="002C3365"/>
    <w:rsid w:val="002D4228"/>
    <w:rsid w:val="003014CF"/>
    <w:rsid w:val="00304DBF"/>
    <w:rsid w:val="0031157F"/>
    <w:rsid w:val="00317E0E"/>
    <w:rsid w:val="003308AC"/>
    <w:rsid w:val="00360AFF"/>
    <w:rsid w:val="00363BB8"/>
    <w:rsid w:val="003666A2"/>
    <w:rsid w:val="003B780B"/>
    <w:rsid w:val="003C571B"/>
    <w:rsid w:val="003E5B26"/>
    <w:rsid w:val="0040733B"/>
    <w:rsid w:val="00436462"/>
    <w:rsid w:val="00463273"/>
    <w:rsid w:val="00492898"/>
    <w:rsid w:val="004A769A"/>
    <w:rsid w:val="004E2589"/>
    <w:rsid w:val="00511D65"/>
    <w:rsid w:val="005315BD"/>
    <w:rsid w:val="0057038E"/>
    <w:rsid w:val="005A397D"/>
    <w:rsid w:val="00607CB8"/>
    <w:rsid w:val="00652F59"/>
    <w:rsid w:val="0066585A"/>
    <w:rsid w:val="00666FAC"/>
    <w:rsid w:val="00677D82"/>
    <w:rsid w:val="00696BFC"/>
    <w:rsid w:val="006B38E6"/>
    <w:rsid w:val="006D3073"/>
    <w:rsid w:val="006D7F43"/>
    <w:rsid w:val="007161AA"/>
    <w:rsid w:val="00723CCD"/>
    <w:rsid w:val="007358EC"/>
    <w:rsid w:val="007476CB"/>
    <w:rsid w:val="00756147"/>
    <w:rsid w:val="00761FBD"/>
    <w:rsid w:val="007834F5"/>
    <w:rsid w:val="007A336A"/>
    <w:rsid w:val="007B4BEC"/>
    <w:rsid w:val="007C7689"/>
    <w:rsid w:val="007D41CA"/>
    <w:rsid w:val="007E2037"/>
    <w:rsid w:val="00805785"/>
    <w:rsid w:val="00865EF5"/>
    <w:rsid w:val="008713A6"/>
    <w:rsid w:val="008C0B8C"/>
    <w:rsid w:val="008C2A25"/>
    <w:rsid w:val="008D3253"/>
    <w:rsid w:val="008E43EB"/>
    <w:rsid w:val="00903B0B"/>
    <w:rsid w:val="00910817"/>
    <w:rsid w:val="00993055"/>
    <w:rsid w:val="009A6B2D"/>
    <w:rsid w:val="009B0717"/>
    <w:rsid w:val="009B0AAA"/>
    <w:rsid w:val="009D1C6D"/>
    <w:rsid w:val="00A02CAE"/>
    <w:rsid w:val="00A12DCA"/>
    <w:rsid w:val="00A3049F"/>
    <w:rsid w:val="00A62D00"/>
    <w:rsid w:val="00AB187A"/>
    <w:rsid w:val="00AE483C"/>
    <w:rsid w:val="00B36B00"/>
    <w:rsid w:val="00B415DD"/>
    <w:rsid w:val="00B75015"/>
    <w:rsid w:val="00B76D14"/>
    <w:rsid w:val="00B852EA"/>
    <w:rsid w:val="00BA23E4"/>
    <w:rsid w:val="00BD1B0D"/>
    <w:rsid w:val="00BD4A0F"/>
    <w:rsid w:val="00C02BC9"/>
    <w:rsid w:val="00C4594C"/>
    <w:rsid w:val="00C7767B"/>
    <w:rsid w:val="00C80AD4"/>
    <w:rsid w:val="00C90D89"/>
    <w:rsid w:val="00C93B5D"/>
    <w:rsid w:val="00CB6B3F"/>
    <w:rsid w:val="00CE6FA9"/>
    <w:rsid w:val="00CF35CF"/>
    <w:rsid w:val="00D21439"/>
    <w:rsid w:val="00D27425"/>
    <w:rsid w:val="00D30FD3"/>
    <w:rsid w:val="00D4068E"/>
    <w:rsid w:val="00D55D3F"/>
    <w:rsid w:val="00DA0080"/>
    <w:rsid w:val="00DA5F31"/>
    <w:rsid w:val="00DB4B38"/>
    <w:rsid w:val="00DE29D6"/>
    <w:rsid w:val="00E105CE"/>
    <w:rsid w:val="00E30AD9"/>
    <w:rsid w:val="00E7213C"/>
    <w:rsid w:val="00E9050B"/>
    <w:rsid w:val="00ED3227"/>
    <w:rsid w:val="00ED570C"/>
    <w:rsid w:val="00EE43C2"/>
    <w:rsid w:val="00F10750"/>
    <w:rsid w:val="00F12B08"/>
    <w:rsid w:val="00F421E5"/>
    <w:rsid w:val="00F50D57"/>
    <w:rsid w:val="00F82FF3"/>
    <w:rsid w:val="00FA228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D371BF2"/>
  <w14:defaultImageDpi w14:val="300"/>
  <w15:docId w15:val="{964FD4C8-BBAA-E346-B9C0-2984118BE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rsid w:val="00ED3227"/>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slov2">
    <w:name w:val="heading 2"/>
    <w:basedOn w:val="Navaden"/>
    <w:next w:val="Navaden"/>
    <w:link w:val="Naslov2Znak"/>
    <w:uiPriority w:val="9"/>
    <w:unhideWhenUsed/>
    <w:qFormat/>
    <w:rsid w:val="00677D82"/>
    <w:pPr>
      <w:keepNext/>
      <w:spacing w:before="240" w:after="60"/>
      <w:jc w:val="both"/>
      <w:outlineLvl w:val="1"/>
    </w:pPr>
    <w:rPr>
      <w:rFonts w:ascii="Calibri" w:eastAsia="Times New Roman" w:hAnsi="Calibri" w:cs="Times New Roman"/>
      <w:b/>
      <w:bCs/>
      <w:iCs/>
      <w:szCs w:val="28"/>
      <w:lang w:val="sl-SI"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uiPriority w:val="99"/>
    <w:semiHidden/>
    <w:unhideWhenUsed/>
    <w:rsid w:val="00C80AD4"/>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C80AD4"/>
    <w:rPr>
      <w:rFonts w:ascii="Lucida Grande" w:hAnsi="Lucida Grande" w:cs="Lucida Grande"/>
      <w:sz w:val="18"/>
      <w:szCs w:val="18"/>
    </w:rPr>
  </w:style>
  <w:style w:type="paragraph" w:styleId="Odstavekseznama">
    <w:name w:val="List Paragraph"/>
    <w:basedOn w:val="Navaden"/>
    <w:uiPriority w:val="34"/>
    <w:qFormat/>
    <w:rsid w:val="00C80AD4"/>
    <w:pPr>
      <w:ind w:left="720"/>
      <w:contextualSpacing/>
    </w:pPr>
  </w:style>
  <w:style w:type="character" w:customStyle="1" w:styleId="Naslov2Znak">
    <w:name w:val="Naslov 2 Znak"/>
    <w:basedOn w:val="Privzetapisavaodstavka"/>
    <w:link w:val="Naslov2"/>
    <w:uiPriority w:val="9"/>
    <w:rsid w:val="00677D82"/>
    <w:rPr>
      <w:rFonts w:ascii="Calibri" w:eastAsia="Times New Roman" w:hAnsi="Calibri" w:cs="Times New Roman"/>
      <w:b/>
      <w:bCs/>
      <w:iCs/>
      <w:szCs w:val="28"/>
      <w:lang w:val="sl-SI" w:eastAsia="sl-SI"/>
    </w:rPr>
  </w:style>
  <w:style w:type="character" w:styleId="Pripombasklic">
    <w:name w:val="annotation reference"/>
    <w:uiPriority w:val="99"/>
    <w:semiHidden/>
    <w:unhideWhenUsed/>
    <w:rsid w:val="00677D82"/>
    <w:rPr>
      <w:sz w:val="16"/>
      <w:szCs w:val="16"/>
    </w:rPr>
  </w:style>
  <w:style w:type="paragraph" w:styleId="Pripombabesedilo">
    <w:name w:val="annotation text"/>
    <w:basedOn w:val="Navaden"/>
    <w:link w:val="PripombabesediloZnak"/>
    <w:uiPriority w:val="99"/>
    <w:semiHidden/>
    <w:unhideWhenUsed/>
    <w:rsid w:val="00677D82"/>
    <w:pPr>
      <w:jc w:val="both"/>
    </w:pPr>
    <w:rPr>
      <w:rFonts w:ascii="Calibri" w:eastAsia="Times New Roman" w:hAnsi="Calibri" w:cs="Times New Roman"/>
      <w:sz w:val="20"/>
      <w:szCs w:val="20"/>
      <w:lang w:val="sl-SI" w:eastAsia="sl-SI"/>
    </w:rPr>
  </w:style>
  <w:style w:type="character" w:customStyle="1" w:styleId="PripombabesediloZnak">
    <w:name w:val="Pripomba – besedilo Znak"/>
    <w:basedOn w:val="Privzetapisavaodstavka"/>
    <w:link w:val="Pripombabesedilo"/>
    <w:uiPriority w:val="99"/>
    <w:semiHidden/>
    <w:rsid w:val="00677D82"/>
    <w:rPr>
      <w:rFonts w:ascii="Calibri" w:eastAsia="Times New Roman" w:hAnsi="Calibri" w:cs="Times New Roman"/>
      <w:sz w:val="20"/>
      <w:szCs w:val="20"/>
      <w:lang w:val="sl-SI" w:eastAsia="sl-SI"/>
    </w:rPr>
  </w:style>
  <w:style w:type="character" w:customStyle="1" w:styleId="Naslov1Znak">
    <w:name w:val="Naslov 1 Znak"/>
    <w:basedOn w:val="Privzetapisavaodstavka"/>
    <w:link w:val="Naslov1"/>
    <w:uiPriority w:val="9"/>
    <w:rsid w:val="00ED3227"/>
    <w:rPr>
      <w:rFonts w:asciiTheme="majorHAnsi" w:eastAsiaTheme="majorEastAsia" w:hAnsiTheme="majorHAnsi" w:cstheme="majorBidi"/>
      <w:color w:val="365F91" w:themeColor="accent1" w:themeShade="BF"/>
      <w:sz w:val="32"/>
      <w:szCs w:val="32"/>
    </w:rPr>
  </w:style>
  <w:style w:type="paragraph" w:styleId="Telobesedila">
    <w:name w:val="Body Text"/>
    <w:basedOn w:val="Navaden"/>
    <w:link w:val="TelobesedilaZnak"/>
    <w:uiPriority w:val="99"/>
    <w:qFormat/>
    <w:rsid w:val="00363BB8"/>
    <w:rPr>
      <w:rFonts w:ascii="Arial" w:eastAsia="Times New Roman" w:hAnsi="Arial" w:cs="Times New Roman"/>
      <w:sz w:val="22"/>
      <w:szCs w:val="20"/>
      <w:lang w:val="sl-SI" w:eastAsia="sl-SI"/>
    </w:rPr>
  </w:style>
  <w:style w:type="character" w:customStyle="1" w:styleId="TelobesedilaZnak">
    <w:name w:val="Telo besedila Znak"/>
    <w:basedOn w:val="Privzetapisavaodstavka"/>
    <w:link w:val="Telobesedila"/>
    <w:uiPriority w:val="99"/>
    <w:rsid w:val="00363BB8"/>
    <w:rPr>
      <w:rFonts w:ascii="Arial" w:eastAsia="Times New Roman" w:hAnsi="Arial" w:cs="Times New Roman"/>
      <w:sz w:val="22"/>
      <w:szCs w:val="20"/>
      <w:lang w:val="sl-SI" w:eastAsia="sl-SI"/>
    </w:rPr>
  </w:style>
  <w:style w:type="paragraph" w:customStyle="1" w:styleId="Telobesedila-zamik21">
    <w:name w:val="Telo besedila - zamik 21"/>
    <w:basedOn w:val="Navaden"/>
    <w:rsid w:val="00363BB8"/>
    <w:pPr>
      <w:tabs>
        <w:tab w:val="left" w:pos="425"/>
      </w:tabs>
      <w:overflowPunct w:val="0"/>
      <w:autoSpaceDE w:val="0"/>
      <w:autoSpaceDN w:val="0"/>
      <w:adjustRightInd w:val="0"/>
      <w:spacing w:after="120" w:line="300" w:lineRule="atLeast"/>
      <w:ind w:left="1985" w:hanging="851"/>
      <w:jc w:val="both"/>
      <w:textAlignment w:val="baseline"/>
    </w:pPr>
    <w:rPr>
      <w:rFonts w:ascii="Arial" w:eastAsia="Times New Roman" w:hAnsi="Arial" w:cs="Times New Roman"/>
      <w:sz w:val="20"/>
      <w:szCs w:val="20"/>
      <w:lang w:val="sl-SI" w:eastAsia="sl-SI"/>
    </w:rPr>
  </w:style>
  <w:style w:type="paragraph" w:styleId="Zadevapripombe">
    <w:name w:val="annotation subject"/>
    <w:basedOn w:val="Pripombabesedilo"/>
    <w:next w:val="Pripombabesedilo"/>
    <w:link w:val="ZadevapripombeZnak"/>
    <w:uiPriority w:val="99"/>
    <w:semiHidden/>
    <w:unhideWhenUsed/>
    <w:rsid w:val="00607CB8"/>
    <w:pPr>
      <w:jc w:val="left"/>
    </w:pPr>
    <w:rPr>
      <w:rFonts w:asciiTheme="minorHAnsi" w:eastAsiaTheme="minorEastAsia" w:hAnsiTheme="minorHAnsi" w:cstheme="minorBidi"/>
      <w:b/>
      <w:bCs/>
      <w:lang w:val="en-US" w:eastAsia="en-US"/>
    </w:rPr>
  </w:style>
  <w:style w:type="character" w:customStyle="1" w:styleId="ZadevapripombeZnak">
    <w:name w:val="Zadeva pripombe Znak"/>
    <w:basedOn w:val="PripombabesediloZnak"/>
    <w:link w:val="Zadevapripombe"/>
    <w:uiPriority w:val="99"/>
    <w:semiHidden/>
    <w:rsid w:val="00607CB8"/>
    <w:rPr>
      <w:rFonts w:ascii="Calibri" w:eastAsia="Times New Roman" w:hAnsi="Calibri" w:cs="Times New Roman"/>
      <w:b/>
      <w:bCs/>
      <w:sz w:val="20"/>
      <w:szCs w:val="20"/>
      <w:lang w:val="sl-SI"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87FD143-0410-4772-BCDE-A89559690B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24</Pages>
  <Words>4190</Words>
  <Characters>23887</Characters>
  <Application>Microsoft Office Word</Application>
  <DocSecurity>0</DocSecurity>
  <Lines>199</Lines>
  <Paragraphs>56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28021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Maja Dominko</dc:creator>
  <cp:keywords/>
  <dc:description/>
  <cp:lastModifiedBy>Simona Lebar Planec</cp:lastModifiedBy>
  <cp:revision>4</cp:revision>
  <cp:lastPrinted>2020-04-02T12:14:00Z</cp:lastPrinted>
  <dcterms:created xsi:type="dcterms:W3CDTF">2025-09-23T08:04:00Z</dcterms:created>
  <dcterms:modified xsi:type="dcterms:W3CDTF">2025-09-23T08:08:00Z</dcterms:modified>
</cp:coreProperties>
</file>